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05347" w14:textId="77777777" w:rsidR="00031593" w:rsidRDefault="00031593" w:rsidP="00BB48FB">
      <w:pPr>
        <w:spacing w:line="276" w:lineRule="auto"/>
        <w:jc w:val="right"/>
        <w:rPr>
          <w:rFonts w:cs="Arial"/>
          <w:sz w:val="22"/>
          <w:szCs w:val="22"/>
        </w:rPr>
      </w:pPr>
    </w:p>
    <w:p w14:paraId="0035E64B" w14:textId="79F45335" w:rsidR="0034505B" w:rsidRPr="009A1D49" w:rsidRDefault="00CB54C5" w:rsidP="00BB48FB">
      <w:pPr>
        <w:spacing w:line="276" w:lineRule="auto"/>
        <w:jc w:val="right"/>
        <w:rPr>
          <w:rFonts w:cs="Arial"/>
          <w:sz w:val="22"/>
          <w:szCs w:val="22"/>
        </w:rPr>
      </w:pPr>
      <w:r>
        <w:rPr>
          <w:rFonts w:cs="Arial"/>
          <w:sz w:val="22"/>
          <w:szCs w:val="22"/>
        </w:rPr>
        <w:t xml:space="preserve">Valencia, </w:t>
      </w:r>
      <w:r w:rsidR="00F66F9A">
        <w:rPr>
          <w:rFonts w:cs="Arial"/>
          <w:sz w:val="22"/>
          <w:szCs w:val="22"/>
        </w:rPr>
        <w:t>4</w:t>
      </w:r>
      <w:r w:rsidRPr="007713A4">
        <w:rPr>
          <w:rFonts w:cs="Arial"/>
          <w:sz w:val="22"/>
          <w:szCs w:val="22"/>
        </w:rPr>
        <w:t xml:space="preserve"> </w:t>
      </w:r>
      <w:r w:rsidR="0017623D" w:rsidRPr="007713A4">
        <w:rPr>
          <w:rFonts w:cs="Arial"/>
          <w:sz w:val="22"/>
          <w:szCs w:val="22"/>
        </w:rPr>
        <w:t xml:space="preserve">de </w:t>
      </w:r>
      <w:r w:rsidR="009C3507">
        <w:rPr>
          <w:rFonts w:cs="Arial"/>
          <w:sz w:val="22"/>
          <w:szCs w:val="22"/>
        </w:rPr>
        <w:t>febre</w:t>
      </w:r>
      <w:r w:rsidR="001D6F3B">
        <w:rPr>
          <w:rFonts w:cs="Arial"/>
          <w:sz w:val="22"/>
          <w:szCs w:val="22"/>
        </w:rPr>
        <w:t>ro</w:t>
      </w:r>
      <w:r w:rsidR="0081223D" w:rsidRPr="009A1D49">
        <w:rPr>
          <w:rFonts w:cs="Arial"/>
          <w:sz w:val="22"/>
          <w:szCs w:val="22"/>
        </w:rPr>
        <w:t xml:space="preserve"> d</w:t>
      </w:r>
      <w:r w:rsidR="0080668C" w:rsidRPr="009A1D49">
        <w:rPr>
          <w:rFonts w:cs="Arial"/>
          <w:sz w:val="22"/>
          <w:szCs w:val="22"/>
        </w:rPr>
        <w:t>e</w:t>
      </w:r>
      <w:r w:rsidR="001F3FDB" w:rsidRPr="009A1D49">
        <w:rPr>
          <w:rFonts w:cs="Arial"/>
          <w:sz w:val="22"/>
          <w:szCs w:val="22"/>
        </w:rPr>
        <w:t xml:space="preserve"> 20</w:t>
      </w:r>
      <w:r w:rsidR="00133D9F">
        <w:rPr>
          <w:rFonts w:cs="Arial"/>
          <w:sz w:val="22"/>
          <w:szCs w:val="22"/>
        </w:rPr>
        <w:t>2</w:t>
      </w:r>
      <w:r w:rsidR="001D6F3B">
        <w:rPr>
          <w:rFonts w:cs="Arial"/>
          <w:sz w:val="22"/>
          <w:szCs w:val="22"/>
        </w:rPr>
        <w:t>5</w:t>
      </w:r>
    </w:p>
    <w:p w14:paraId="2ED07A87" w14:textId="77777777" w:rsidR="0034505B" w:rsidRPr="009A1D49" w:rsidRDefault="0034505B" w:rsidP="00BB48FB">
      <w:pPr>
        <w:spacing w:line="276" w:lineRule="auto"/>
        <w:jc w:val="right"/>
        <w:rPr>
          <w:rFonts w:cs="Arial"/>
          <w:sz w:val="22"/>
          <w:szCs w:val="22"/>
        </w:rPr>
      </w:pPr>
    </w:p>
    <w:p w14:paraId="0EF95820" w14:textId="77777777" w:rsidR="001D06CE" w:rsidRPr="009A1D49" w:rsidRDefault="001D06CE" w:rsidP="00BB48FB">
      <w:pPr>
        <w:spacing w:line="276" w:lineRule="auto"/>
        <w:jc w:val="both"/>
        <w:rPr>
          <w:rFonts w:cs="Arial"/>
          <w:sz w:val="22"/>
          <w:szCs w:val="22"/>
        </w:rPr>
      </w:pPr>
    </w:p>
    <w:p w14:paraId="54D716AA" w14:textId="1BA929A2" w:rsidR="00FD7116" w:rsidRPr="00123F6C" w:rsidRDefault="001D6F3B" w:rsidP="00BB48FB">
      <w:pPr>
        <w:spacing w:line="276" w:lineRule="auto"/>
        <w:jc w:val="both"/>
        <w:rPr>
          <w:rFonts w:cs="Arial"/>
          <w:sz w:val="22"/>
          <w:szCs w:val="22"/>
          <w:u w:val="single"/>
        </w:rPr>
      </w:pPr>
      <w:r>
        <w:rPr>
          <w:rFonts w:cs="Arial"/>
          <w:sz w:val="22"/>
          <w:szCs w:val="22"/>
          <w:u w:val="single"/>
        </w:rPr>
        <w:t xml:space="preserve">Feria INDEX </w:t>
      </w:r>
      <w:r w:rsidR="001F3FDB" w:rsidRPr="00123F6C">
        <w:rPr>
          <w:rFonts w:cs="Arial"/>
          <w:sz w:val="22"/>
          <w:szCs w:val="22"/>
          <w:u w:val="single"/>
        </w:rPr>
        <w:t>Sa</w:t>
      </w:r>
      <w:r>
        <w:rPr>
          <w:rFonts w:cs="Arial"/>
          <w:sz w:val="22"/>
          <w:szCs w:val="22"/>
          <w:u w:val="single"/>
        </w:rPr>
        <w:t>udi</w:t>
      </w:r>
      <w:r w:rsidR="00F76B8D">
        <w:rPr>
          <w:rFonts w:cs="Arial"/>
          <w:sz w:val="22"/>
          <w:szCs w:val="22"/>
          <w:u w:val="single"/>
        </w:rPr>
        <w:t xml:space="preserve"> </w:t>
      </w:r>
      <w:r w:rsidR="00FD7116" w:rsidRPr="00123F6C">
        <w:rPr>
          <w:rFonts w:cs="Arial"/>
          <w:sz w:val="22"/>
          <w:szCs w:val="22"/>
          <w:u w:val="single"/>
        </w:rPr>
        <w:t>202</w:t>
      </w:r>
      <w:r w:rsidR="00F76B8D">
        <w:rPr>
          <w:rFonts w:cs="Arial"/>
          <w:sz w:val="22"/>
          <w:szCs w:val="22"/>
          <w:u w:val="single"/>
        </w:rPr>
        <w:t>5</w:t>
      </w:r>
      <w:r>
        <w:rPr>
          <w:rFonts w:cs="Arial"/>
          <w:sz w:val="22"/>
          <w:szCs w:val="22"/>
          <w:u w:val="single"/>
        </w:rPr>
        <w:t xml:space="preserve"> - Riad</w:t>
      </w:r>
    </w:p>
    <w:p w14:paraId="6F4FD55A" w14:textId="77777777" w:rsidR="00296425" w:rsidRDefault="00296425" w:rsidP="00BB48FB">
      <w:pPr>
        <w:spacing w:line="276" w:lineRule="auto"/>
        <w:jc w:val="both"/>
        <w:rPr>
          <w:rFonts w:cs="Arial"/>
          <w:sz w:val="22"/>
          <w:szCs w:val="22"/>
        </w:rPr>
      </w:pPr>
    </w:p>
    <w:p w14:paraId="490DE204" w14:textId="77777777" w:rsidR="009035C0" w:rsidRDefault="009035C0" w:rsidP="00BB48FB">
      <w:pPr>
        <w:spacing w:line="276" w:lineRule="auto"/>
        <w:jc w:val="both"/>
        <w:rPr>
          <w:rFonts w:cs="Arial"/>
          <w:sz w:val="22"/>
          <w:szCs w:val="22"/>
        </w:rPr>
      </w:pPr>
    </w:p>
    <w:p w14:paraId="735A3682" w14:textId="0A578C5C" w:rsidR="0034505B" w:rsidRDefault="00F01CBD" w:rsidP="00783631">
      <w:pPr>
        <w:spacing w:line="276" w:lineRule="auto"/>
        <w:jc w:val="both"/>
        <w:rPr>
          <w:rFonts w:cs="Arial"/>
          <w:sz w:val="22"/>
          <w:szCs w:val="22"/>
        </w:rPr>
      </w:pPr>
      <w:r w:rsidRPr="009A1D49">
        <w:rPr>
          <w:rFonts w:cs="Arial"/>
          <w:sz w:val="22"/>
          <w:szCs w:val="22"/>
        </w:rPr>
        <w:t>Apreciada empresa:</w:t>
      </w:r>
    </w:p>
    <w:p w14:paraId="02A2044C" w14:textId="77777777" w:rsidR="00F03536" w:rsidRDefault="00F03536" w:rsidP="00783631">
      <w:pPr>
        <w:spacing w:line="276" w:lineRule="auto"/>
        <w:jc w:val="both"/>
        <w:rPr>
          <w:rFonts w:cs="Arial"/>
          <w:sz w:val="22"/>
          <w:szCs w:val="22"/>
        </w:rPr>
      </w:pPr>
    </w:p>
    <w:p w14:paraId="69EAF466" w14:textId="38176D2A" w:rsidR="0021221F" w:rsidRDefault="00EA7736" w:rsidP="005A63D6">
      <w:pPr>
        <w:spacing w:line="276" w:lineRule="auto"/>
        <w:jc w:val="both"/>
        <w:rPr>
          <w:rFonts w:cs="Arial"/>
          <w:sz w:val="22"/>
          <w:szCs w:val="22"/>
        </w:rPr>
      </w:pPr>
      <w:r w:rsidRPr="00EA7736">
        <w:rPr>
          <w:rFonts w:cs="Arial"/>
          <w:sz w:val="22"/>
          <w:szCs w:val="22"/>
        </w:rPr>
        <w:t xml:space="preserve">ANIEME, en su compromiso por impulsar la internacionalización del sector del mueble, coordinará la participación española en la próxima edición de </w:t>
      </w:r>
      <w:r w:rsidRPr="00EA7736">
        <w:rPr>
          <w:rFonts w:cs="Arial"/>
          <w:b/>
          <w:bCs/>
          <w:sz w:val="22"/>
          <w:szCs w:val="22"/>
        </w:rPr>
        <w:t>INDEX Saudi 2025</w:t>
      </w:r>
      <w:r w:rsidRPr="00EA7736">
        <w:rPr>
          <w:rFonts w:cs="Arial"/>
          <w:sz w:val="22"/>
          <w:szCs w:val="22"/>
        </w:rPr>
        <w:t xml:space="preserve">, la feria de referencia para el sector del diseño y el mobiliario en Arabia Saudí. </w:t>
      </w:r>
      <w:r w:rsidR="0021221F">
        <w:rPr>
          <w:rFonts w:cs="Arial"/>
          <w:sz w:val="22"/>
          <w:szCs w:val="22"/>
        </w:rPr>
        <w:t>Este evento s</w:t>
      </w:r>
      <w:r w:rsidR="0021221F" w:rsidRPr="005A63D6">
        <w:rPr>
          <w:rFonts w:cs="Arial"/>
          <w:sz w:val="22"/>
          <w:szCs w:val="22"/>
        </w:rPr>
        <w:t>e celebrará del </w:t>
      </w:r>
      <w:r w:rsidR="00283E1E">
        <w:rPr>
          <w:rFonts w:cs="Arial"/>
          <w:b/>
          <w:bCs/>
          <w:sz w:val="22"/>
          <w:szCs w:val="22"/>
        </w:rPr>
        <w:t>9</w:t>
      </w:r>
      <w:r w:rsidR="0021221F" w:rsidRPr="005A63D6">
        <w:rPr>
          <w:rFonts w:cs="Arial"/>
          <w:b/>
          <w:bCs/>
          <w:sz w:val="22"/>
          <w:szCs w:val="22"/>
        </w:rPr>
        <w:t xml:space="preserve"> al 1</w:t>
      </w:r>
      <w:r w:rsidR="00283E1E">
        <w:rPr>
          <w:rFonts w:cs="Arial"/>
          <w:b/>
          <w:bCs/>
          <w:sz w:val="22"/>
          <w:szCs w:val="22"/>
        </w:rPr>
        <w:t>1</w:t>
      </w:r>
      <w:r w:rsidR="0021221F" w:rsidRPr="005A63D6">
        <w:rPr>
          <w:rFonts w:cs="Arial"/>
          <w:b/>
          <w:bCs/>
          <w:sz w:val="22"/>
          <w:szCs w:val="22"/>
        </w:rPr>
        <w:t xml:space="preserve"> de septiembre </w:t>
      </w:r>
      <w:r w:rsidR="0021221F" w:rsidRPr="005A63D6">
        <w:rPr>
          <w:rFonts w:cs="Arial"/>
          <w:sz w:val="22"/>
          <w:szCs w:val="22"/>
        </w:rPr>
        <w:t>en el Centro de Conferencias y Exposiciones Riyadh Front de la ciudad de Riad</w:t>
      </w:r>
      <w:r w:rsidR="0021221F">
        <w:rPr>
          <w:rFonts w:cs="Arial"/>
          <w:sz w:val="22"/>
          <w:szCs w:val="22"/>
        </w:rPr>
        <w:t>.</w:t>
      </w:r>
    </w:p>
    <w:p w14:paraId="4DF426A5" w14:textId="77777777" w:rsidR="0021221F" w:rsidRDefault="0021221F" w:rsidP="005A63D6">
      <w:pPr>
        <w:spacing w:line="276" w:lineRule="auto"/>
        <w:jc w:val="both"/>
        <w:rPr>
          <w:rFonts w:cs="Arial"/>
          <w:sz w:val="22"/>
          <w:szCs w:val="22"/>
        </w:rPr>
      </w:pPr>
    </w:p>
    <w:p w14:paraId="770E5594" w14:textId="77777777" w:rsidR="00EA7736" w:rsidRPr="00EA7736" w:rsidRDefault="00EA7736" w:rsidP="00EA7736">
      <w:pPr>
        <w:spacing w:line="276" w:lineRule="auto"/>
        <w:jc w:val="both"/>
        <w:rPr>
          <w:rFonts w:cs="Arial"/>
          <w:b/>
          <w:bCs/>
          <w:color w:val="C00000"/>
          <w:sz w:val="22"/>
          <w:szCs w:val="22"/>
        </w:rPr>
      </w:pPr>
      <w:r w:rsidRPr="00EA7736">
        <w:rPr>
          <w:rFonts w:cs="Arial"/>
          <w:b/>
          <w:bCs/>
          <w:color w:val="C00000"/>
          <w:sz w:val="22"/>
          <w:szCs w:val="22"/>
        </w:rPr>
        <w:t>¿Por qué exponer en INDEX Saudi?</w:t>
      </w:r>
    </w:p>
    <w:p w14:paraId="1884C2CD" w14:textId="77777777" w:rsidR="003E5EC3" w:rsidRPr="00A0268B" w:rsidRDefault="003E5EC3" w:rsidP="00EA7736">
      <w:pPr>
        <w:spacing w:line="276" w:lineRule="auto"/>
        <w:jc w:val="both"/>
        <w:rPr>
          <w:rFonts w:cs="Arial"/>
          <w:sz w:val="22"/>
          <w:szCs w:val="22"/>
        </w:rPr>
      </w:pPr>
    </w:p>
    <w:p w14:paraId="7BF5FDBB" w14:textId="007D0948" w:rsidR="00EA7736" w:rsidRPr="003E5EC3" w:rsidRDefault="00EA7736" w:rsidP="003E5EC3">
      <w:pPr>
        <w:pStyle w:val="Prrafodelista"/>
        <w:numPr>
          <w:ilvl w:val="0"/>
          <w:numId w:val="19"/>
        </w:numPr>
        <w:spacing w:line="276" w:lineRule="auto"/>
        <w:jc w:val="both"/>
        <w:rPr>
          <w:rFonts w:cs="Arial"/>
          <w:sz w:val="22"/>
          <w:szCs w:val="22"/>
        </w:rPr>
      </w:pPr>
      <w:r w:rsidRPr="0021221F">
        <w:rPr>
          <w:rFonts w:cs="Arial"/>
          <w:sz w:val="22"/>
          <w:szCs w:val="22"/>
        </w:rPr>
        <w:t>Arabia Saudí</w:t>
      </w:r>
      <w:r w:rsidR="0021221F" w:rsidRPr="0021221F">
        <w:rPr>
          <w:rFonts w:cs="Arial"/>
          <w:sz w:val="22"/>
          <w:szCs w:val="22"/>
        </w:rPr>
        <w:t xml:space="preserve"> es un </w:t>
      </w:r>
      <w:r w:rsidR="0021221F" w:rsidRPr="0021221F">
        <w:rPr>
          <w:rFonts w:cs="Arial"/>
          <w:b/>
          <w:bCs/>
          <w:sz w:val="22"/>
          <w:szCs w:val="22"/>
        </w:rPr>
        <w:t>m</w:t>
      </w:r>
      <w:r w:rsidRPr="0021221F">
        <w:rPr>
          <w:rFonts w:cs="Arial"/>
          <w:b/>
          <w:bCs/>
          <w:sz w:val="22"/>
          <w:szCs w:val="22"/>
        </w:rPr>
        <w:t>ercado estratégico en plena expansión</w:t>
      </w:r>
      <w:r w:rsidRPr="003E5EC3">
        <w:rPr>
          <w:rFonts w:cs="Arial"/>
          <w:sz w:val="22"/>
          <w:szCs w:val="22"/>
        </w:rPr>
        <w:t xml:space="preserve">. Gracias al ambicioso plan </w:t>
      </w:r>
      <w:r w:rsidRPr="0085580C">
        <w:rPr>
          <w:rFonts w:cs="Arial"/>
          <w:sz w:val="22"/>
          <w:szCs w:val="22"/>
        </w:rPr>
        <w:t>"Visión 2030"</w:t>
      </w:r>
      <w:r w:rsidRPr="003E5EC3">
        <w:rPr>
          <w:rFonts w:cs="Arial"/>
          <w:sz w:val="22"/>
          <w:szCs w:val="22"/>
        </w:rPr>
        <w:t>, el país está experimentando un crecimiento sin precedentes en sectores clave como</w:t>
      </w:r>
      <w:r w:rsidR="0085580C">
        <w:rPr>
          <w:rFonts w:cs="Arial"/>
          <w:sz w:val="22"/>
          <w:szCs w:val="22"/>
        </w:rPr>
        <w:t xml:space="preserve"> el</w:t>
      </w:r>
      <w:r w:rsidRPr="003E5EC3">
        <w:rPr>
          <w:rFonts w:cs="Arial"/>
          <w:sz w:val="22"/>
          <w:szCs w:val="22"/>
        </w:rPr>
        <w:t xml:space="preserve"> </w:t>
      </w:r>
      <w:r w:rsidRPr="003E5EC3">
        <w:rPr>
          <w:rFonts w:cs="Arial"/>
          <w:b/>
          <w:bCs/>
          <w:sz w:val="22"/>
          <w:szCs w:val="22"/>
        </w:rPr>
        <w:t>residencial, hotelero, cultural, deportivo y de entretenimiento</w:t>
      </w:r>
      <w:r w:rsidRPr="003E5EC3">
        <w:rPr>
          <w:rFonts w:cs="Arial"/>
          <w:sz w:val="22"/>
          <w:szCs w:val="22"/>
        </w:rPr>
        <w:t>, generando una demanda creciente de mobiliario y soluciones de interiorismo.</w:t>
      </w:r>
    </w:p>
    <w:p w14:paraId="64BC3804" w14:textId="77777777" w:rsidR="00EA7736" w:rsidRPr="00EA7736" w:rsidRDefault="00EA7736" w:rsidP="00EA7736">
      <w:pPr>
        <w:spacing w:line="276" w:lineRule="auto"/>
        <w:jc w:val="both"/>
        <w:rPr>
          <w:rFonts w:cs="Arial"/>
          <w:sz w:val="22"/>
          <w:szCs w:val="22"/>
        </w:rPr>
      </w:pPr>
    </w:p>
    <w:p w14:paraId="2713EF96" w14:textId="0E3258D5" w:rsidR="00EA7736" w:rsidRDefault="00EA7736" w:rsidP="008F5E7C">
      <w:pPr>
        <w:pStyle w:val="Prrafodelista"/>
        <w:numPr>
          <w:ilvl w:val="0"/>
          <w:numId w:val="19"/>
        </w:numPr>
        <w:spacing w:line="276" w:lineRule="auto"/>
        <w:jc w:val="both"/>
        <w:rPr>
          <w:rFonts w:cs="Arial"/>
          <w:sz w:val="22"/>
          <w:szCs w:val="22"/>
        </w:rPr>
      </w:pPr>
      <w:r w:rsidRPr="008F5E7C">
        <w:rPr>
          <w:rFonts w:cs="Arial"/>
          <w:b/>
          <w:bCs/>
          <w:sz w:val="22"/>
          <w:szCs w:val="22"/>
        </w:rPr>
        <w:t>Acce</w:t>
      </w:r>
      <w:r w:rsidR="003D4332">
        <w:rPr>
          <w:rFonts w:cs="Arial"/>
          <w:b/>
          <w:bCs/>
          <w:sz w:val="22"/>
          <w:szCs w:val="22"/>
        </w:rPr>
        <w:t xml:space="preserve">so </w:t>
      </w:r>
      <w:r w:rsidRPr="008F5E7C">
        <w:rPr>
          <w:rFonts w:cs="Arial"/>
          <w:b/>
          <w:bCs/>
          <w:sz w:val="22"/>
          <w:szCs w:val="22"/>
        </w:rPr>
        <w:t>a clientes clave</w:t>
      </w:r>
      <w:r w:rsidR="008F5E7C">
        <w:rPr>
          <w:rFonts w:cs="Arial"/>
          <w:sz w:val="22"/>
          <w:szCs w:val="22"/>
        </w:rPr>
        <w:t>.</w:t>
      </w:r>
      <w:r w:rsidRPr="008F5E7C">
        <w:rPr>
          <w:rFonts w:cs="Arial"/>
          <w:b/>
          <w:bCs/>
          <w:sz w:val="22"/>
          <w:szCs w:val="22"/>
        </w:rPr>
        <w:t xml:space="preserve"> </w:t>
      </w:r>
      <w:r w:rsidRPr="008F5E7C">
        <w:rPr>
          <w:rFonts w:cs="Arial"/>
          <w:sz w:val="22"/>
          <w:szCs w:val="22"/>
        </w:rPr>
        <w:t xml:space="preserve">INDEX </w:t>
      </w:r>
      <w:r w:rsidR="0085580C">
        <w:rPr>
          <w:rFonts w:cs="Arial"/>
          <w:sz w:val="22"/>
          <w:szCs w:val="22"/>
        </w:rPr>
        <w:t>Saudi</w:t>
      </w:r>
      <w:r w:rsidRPr="008F5E7C">
        <w:rPr>
          <w:rFonts w:cs="Arial"/>
          <w:sz w:val="22"/>
          <w:szCs w:val="22"/>
        </w:rPr>
        <w:t xml:space="preserve"> reúne a los principales </w:t>
      </w:r>
      <w:r w:rsidRPr="008F5E7C">
        <w:rPr>
          <w:rFonts w:cs="Arial"/>
          <w:b/>
          <w:bCs/>
          <w:sz w:val="22"/>
          <w:szCs w:val="22"/>
        </w:rPr>
        <w:t>arquitectos, diseñadores de interiores, promotores inmobiliarios, hoteleros, contratistas y distribuidores</w:t>
      </w:r>
      <w:r w:rsidRPr="008F5E7C">
        <w:rPr>
          <w:rFonts w:cs="Arial"/>
          <w:sz w:val="22"/>
          <w:szCs w:val="22"/>
        </w:rPr>
        <w:t xml:space="preserve"> en busca de productos y marcas de calidad. En su edición de 2024, la feria contó con </w:t>
      </w:r>
      <w:r w:rsidRPr="0085580C">
        <w:rPr>
          <w:rFonts w:cs="Arial"/>
          <w:sz w:val="22"/>
          <w:szCs w:val="22"/>
        </w:rPr>
        <w:t>25.623 visitantes profesionales</w:t>
      </w:r>
      <w:r w:rsidRPr="008F5E7C">
        <w:rPr>
          <w:rFonts w:cs="Arial"/>
          <w:sz w:val="22"/>
          <w:szCs w:val="22"/>
        </w:rPr>
        <w:t>, consolidándose como el evento de referencia en la región.</w:t>
      </w:r>
    </w:p>
    <w:p w14:paraId="3671CA0B" w14:textId="77777777" w:rsidR="0021221F" w:rsidRPr="0021221F" w:rsidRDefault="0021221F" w:rsidP="0021221F">
      <w:pPr>
        <w:pStyle w:val="Prrafodelista"/>
        <w:rPr>
          <w:rFonts w:cs="Arial"/>
          <w:sz w:val="22"/>
          <w:szCs w:val="22"/>
        </w:rPr>
      </w:pPr>
    </w:p>
    <w:p w14:paraId="6BCE8191" w14:textId="3712FF10" w:rsidR="00EA7736" w:rsidRPr="00850C3D" w:rsidRDefault="00EA7736" w:rsidP="00EA7736">
      <w:pPr>
        <w:spacing w:line="276" w:lineRule="auto"/>
        <w:jc w:val="both"/>
        <w:rPr>
          <w:rFonts w:cs="Arial"/>
          <w:b/>
          <w:bCs/>
          <w:color w:val="C00000"/>
          <w:sz w:val="22"/>
          <w:szCs w:val="22"/>
        </w:rPr>
      </w:pPr>
      <w:r w:rsidRPr="00EA7736">
        <w:rPr>
          <w:rFonts w:cs="Arial"/>
          <w:b/>
          <w:bCs/>
          <w:color w:val="C00000"/>
          <w:sz w:val="22"/>
          <w:szCs w:val="22"/>
        </w:rPr>
        <w:t>¿Quién puede participar?</w:t>
      </w:r>
    </w:p>
    <w:p w14:paraId="6BCE5261" w14:textId="77777777" w:rsidR="0021221F" w:rsidRPr="00EA7736" w:rsidRDefault="0021221F" w:rsidP="00EA7736">
      <w:pPr>
        <w:spacing w:line="276" w:lineRule="auto"/>
        <w:jc w:val="both"/>
        <w:rPr>
          <w:rFonts w:cs="Arial"/>
          <w:b/>
          <w:bCs/>
          <w:sz w:val="22"/>
          <w:szCs w:val="22"/>
        </w:rPr>
      </w:pPr>
    </w:p>
    <w:p w14:paraId="296562BE" w14:textId="2CDD0681" w:rsidR="00EA7736" w:rsidRPr="00A0268B" w:rsidRDefault="00EA7736" w:rsidP="00A0268B">
      <w:pPr>
        <w:pStyle w:val="Prrafodelista"/>
        <w:numPr>
          <w:ilvl w:val="0"/>
          <w:numId w:val="20"/>
        </w:numPr>
        <w:spacing w:line="276" w:lineRule="auto"/>
        <w:jc w:val="both"/>
        <w:rPr>
          <w:rFonts w:cs="Arial"/>
          <w:sz w:val="22"/>
          <w:szCs w:val="22"/>
        </w:rPr>
      </w:pPr>
      <w:r w:rsidRPr="00A0268B">
        <w:rPr>
          <w:rFonts w:cs="Arial"/>
          <w:sz w:val="22"/>
          <w:szCs w:val="22"/>
        </w:rPr>
        <w:t xml:space="preserve">Fabricantes de mobiliario </w:t>
      </w:r>
      <w:r w:rsidR="00FC4903">
        <w:rPr>
          <w:rFonts w:cs="Arial"/>
          <w:sz w:val="22"/>
          <w:szCs w:val="22"/>
        </w:rPr>
        <w:t>de</w:t>
      </w:r>
      <w:r w:rsidRPr="00A0268B">
        <w:rPr>
          <w:rFonts w:cs="Arial"/>
          <w:sz w:val="22"/>
          <w:szCs w:val="22"/>
        </w:rPr>
        <w:t xml:space="preserve"> hogar y </w:t>
      </w:r>
      <w:r w:rsidR="0021221F" w:rsidRPr="00A0268B">
        <w:rPr>
          <w:rFonts w:cs="Arial"/>
          <w:sz w:val="22"/>
          <w:szCs w:val="22"/>
        </w:rPr>
        <w:t xml:space="preserve">proyectos </w:t>
      </w:r>
      <w:r w:rsidRPr="00A0268B">
        <w:rPr>
          <w:rFonts w:cs="Arial"/>
          <w:sz w:val="22"/>
          <w:szCs w:val="22"/>
        </w:rPr>
        <w:t>contract</w:t>
      </w:r>
    </w:p>
    <w:p w14:paraId="6C4D8A63" w14:textId="4D87A174" w:rsidR="00EA7736" w:rsidRPr="00A0268B" w:rsidRDefault="00EA7736" w:rsidP="00A0268B">
      <w:pPr>
        <w:pStyle w:val="Prrafodelista"/>
        <w:numPr>
          <w:ilvl w:val="0"/>
          <w:numId w:val="20"/>
        </w:numPr>
        <w:spacing w:line="276" w:lineRule="auto"/>
        <w:jc w:val="both"/>
        <w:rPr>
          <w:rFonts w:cs="Arial"/>
          <w:sz w:val="22"/>
          <w:szCs w:val="22"/>
        </w:rPr>
      </w:pPr>
      <w:r w:rsidRPr="00653B02">
        <w:rPr>
          <w:rFonts w:cs="Arial"/>
          <w:sz w:val="22"/>
          <w:szCs w:val="22"/>
        </w:rPr>
        <w:t xml:space="preserve">Luminarias, </w:t>
      </w:r>
      <w:r w:rsidR="00653B02" w:rsidRPr="00653B02">
        <w:rPr>
          <w:rFonts w:cs="Arial"/>
          <w:sz w:val="22"/>
          <w:szCs w:val="22"/>
        </w:rPr>
        <w:t>cuadros</w:t>
      </w:r>
      <w:r w:rsidRPr="00653B02">
        <w:rPr>
          <w:rFonts w:cs="Arial"/>
          <w:sz w:val="22"/>
          <w:szCs w:val="22"/>
        </w:rPr>
        <w:t xml:space="preserve"> y accesorios</w:t>
      </w:r>
      <w:r w:rsidR="00653B02">
        <w:rPr>
          <w:rFonts w:cs="Arial"/>
          <w:sz w:val="22"/>
          <w:szCs w:val="22"/>
        </w:rPr>
        <w:t xml:space="preserve"> de decoración</w:t>
      </w:r>
    </w:p>
    <w:p w14:paraId="751F078E" w14:textId="77777777" w:rsidR="00EA7736" w:rsidRDefault="00EA7736" w:rsidP="00EA7736">
      <w:pPr>
        <w:spacing w:line="276" w:lineRule="auto"/>
        <w:jc w:val="both"/>
        <w:rPr>
          <w:rFonts w:cs="Arial"/>
          <w:sz w:val="22"/>
          <w:szCs w:val="22"/>
        </w:rPr>
      </w:pPr>
    </w:p>
    <w:p w14:paraId="3AB6A8B4" w14:textId="30617EBD" w:rsidR="0034505B" w:rsidRPr="00B922E4" w:rsidRDefault="00850C3D" w:rsidP="00783631">
      <w:pPr>
        <w:spacing w:line="276" w:lineRule="auto"/>
        <w:jc w:val="both"/>
        <w:rPr>
          <w:rFonts w:cs="Arial"/>
          <w:b/>
          <w:color w:val="C00000"/>
          <w:sz w:val="22"/>
          <w:szCs w:val="22"/>
        </w:rPr>
      </w:pPr>
      <w:r w:rsidRPr="00B922E4">
        <w:rPr>
          <w:rFonts w:cs="Arial"/>
          <w:b/>
          <w:color w:val="C00000"/>
          <w:sz w:val="22"/>
          <w:szCs w:val="22"/>
        </w:rPr>
        <w:t xml:space="preserve">Costes </w:t>
      </w:r>
      <w:r>
        <w:rPr>
          <w:rFonts w:cs="Arial"/>
          <w:b/>
          <w:color w:val="C00000"/>
          <w:sz w:val="22"/>
          <w:szCs w:val="22"/>
        </w:rPr>
        <w:t>d</w:t>
      </w:r>
      <w:r w:rsidRPr="00B922E4">
        <w:rPr>
          <w:rFonts w:cs="Arial"/>
          <w:b/>
          <w:color w:val="C00000"/>
          <w:sz w:val="22"/>
          <w:szCs w:val="22"/>
        </w:rPr>
        <w:t xml:space="preserve">e </w:t>
      </w:r>
      <w:r>
        <w:rPr>
          <w:rFonts w:cs="Arial"/>
          <w:b/>
          <w:color w:val="C00000"/>
          <w:sz w:val="22"/>
          <w:szCs w:val="22"/>
        </w:rPr>
        <w:t>p</w:t>
      </w:r>
      <w:r w:rsidRPr="00B922E4">
        <w:rPr>
          <w:rFonts w:cs="Arial"/>
          <w:b/>
          <w:color w:val="C00000"/>
          <w:sz w:val="22"/>
          <w:szCs w:val="22"/>
        </w:rPr>
        <w:t>articipación</w:t>
      </w:r>
    </w:p>
    <w:p w14:paraId="0C72CA00" w14:textId="77777777" w:rsidR="0034505B" w:rsidRPr="006300C5" w:rsidRDefault="0034505B" w:rsidP="00783631">
      <w:pPr>
        <w:spacing w:line="276" w:lineRule="auto"/>
        <w:jc w:val="both"/>
        <w:rPr>
          <w:rFonts w:cs="Arial"/>
          <w:bCs/>
          <w:sz w:val="22"/>
          <w:szCs w:val="22"/>
        </w:rPr>
      </w:pPr>
    </w:p>
    <w:p w14:paraId="18AC8800" w14:textId="55A7BF21" w:rsidR="00DB2F32" w:rsidRDefault="00DB2F32" w:rsidP="004D1EC0">
      <w:pPr>
        <w:numPr>
          <w:ilvl w:val="0"/>
          <w:numId w:val="11"/>
        </w:numPr>
        <w:spacing w:line="276" w:lineRule="auto"/>
        <w:ind w:left="1080"/>
        <w:rPr>
          <w:rFonts w:cs="Arial"/>
          <w:sz w:val="22"/>
          <w:szCs w:val="22"/>
        </w:rPr>
      </w:pPr>
      <w:bookmarkStart w:id="0" w:name="_Hlk188948378"/>
      <w:r w:rsidRPr="009A1D49">
        <w:rPr>
          <w:rFonts w:cs="Arial"/>
          <w:sz w:val="22"/>
          <w:szCs w:val="22"/>
        </w:rPr>
        <w:t xml:space="preserve">Alquiler del </w:t>
      </w:r>
      <w:r w:rsidR="00D65504">
        <w:rPr>
          <w:rFonts w:cs="Arial"/>
          <w:sz w:val="22"/>
          <w:szCs w:val="22"/>
        </w:rPr>
        <w:t>s</w:t>
      </w:r>
      <w:r w:rsidRPr="009A1D49">
        <w:rPr>
          <w:rFonts w:cs="Arial"/>
          <w:sz w:val="22"/>
          <w:szCs w:val="22"/>
        </w:rPr>
        <w:t>tand:</w:t>
      </w:r>
    </w:p>
    <w:p w14:paraId="0426834A" w14:textId="77777777" w:rsidR="00EA0287" w:rsidRPr="00EA0287" w:rsidRDefault="00EA0287" w:rsidP="00EA0287">
      <w:pPr>
        <w:spacing w:line="276" w:lineRule="auto"/>
        <w:ind w:left="720"/>
        <w:rPr>
          <w:rFonts w:cs="Arial"/>
          <w:sz w:val="6"/>
          <w:szCs w:val="6"/>
        </w:rPr>
      </w:pPr>
    </w:p>
    <w:p w14:paraId="0C6325BC" w14:textId="17431919" w:rsidR="00364C1E" w:rsidRPr="003A7347" w:rsidRDefault="00364C1E" w:rsidP="004D1EC0">
      <w:pPr>
        <w:pStyle w:val="Prrafodelista"/>
        <w:numPr>
          <w:ilvl w:val="0"/>
          <w:numId w:val="18"/>
        </w:numPr>
        <w:spacing w:line="276" w:lineRule="auto"/>
        <w:ind w:left="1440"/>
        <w:rPr>
          <w:rFonts w:cs="Arial"/>
          <w:sz w:val="22"/>
          <w:szCs w:val="22"/>
        </w:rPr>
      </w:pPr>
      <w:r w:rsidRPr="003A7347">
        <w:rPr>
          <w:rFonts w:cs="Arial"/>
          <w:sz w:val="22"/>
          <w:szCs w:val="22"/>
        </w:rPr>
        <w:t>Space only: 540 $/m</w:t>
      </w:r>
      <w:r w:rsidRPr="003A7347">
        <w:rPr>
          <w:rFonts w:cs="Arial"/>
          <w:sz w:val="22"/>
          <w:szCs w:val="22"/>
          <w:vertAlign w:val="superscript"/>
        </w:rPr>
        <w:t>2</w:t>
      </w:r>
    </w:p>
    <w:p w14:paraId="12446506" w14:textId="2F4B8840" w:rsidR="00364C1E" w:rsidRDefault="00364C1E" w:rsidP="004D1EC0">
      <w:pPr>
        <w:pStyle w:val="Prrafodelista"/>
        <w:numPr>
          <w:ilvl w:val="0"/>
          <w:numId w:val="18"/>
        </w:numPr>
        <w:spacing w:line="276" w:lineRule="auto"/>
        <w:ind w:left="1440"/>
        <w:rPr>
          <w:rFonts w:cs="Arial"/>
          <w:sz w:val="22"/>
          <w:szCs w:val="22"/>
        </w:rPr>
      </w:pPr>
      <w:r w:rsidRPr="003A7347">
        <w:rPr>
          <w:rFonts w:cs="Arial"/>
          <w:sz w:val="22"/>
          <w:szCs w:val="22"/>
        </w:rPr>
        <w:t xml:space="preserve">Traditional </w:t>
      </w:r>
      <w:r w:rsidR="00877057">
        <w:rPr>
          <w:rFonts w:cs="Arial"/>
          <w:sz w:val="22"/>
          <w:szCs w:val="22"/>
        </w:rPr>
        <w:t>s</w:t>
      </w:r>
      <w:r w:rsidRPr="003A7347">
        <w:rPr>
          <w:rFonts w:cs="Arial"/>
          <w:sz w:val="22"/>
          <w:szCs w:val="22"/>
        </w:rPr>
        <w:t xml:space="preserve">hell </w:t>
      </w:r>
      <w:r w:rsidR="00877057">
        <w:rPr>
          <w:rFonts w:cs="Arial"/>
          <w:sz w:val="22"/>
          <w:szCs w:val="22"/>
        </w:rPr>
        <w:t>s</w:t>
      </w:r>
      <w:r w:rsidRPr="003A7347">
        <w:rPr>
          <w:rFonts w:cs="Arial"/>
          <w:sz w:val="22"/>
          <w:szCs w:val="22"/>
        </w:rPr>
        <w:t>cheme: 635 $/m</w:t>
      </w:r>
      <w:r w:rsidRPr="003A7347">
        <w:rPr>
          <w:rFonts w:cs="Arial"/>
          <w:sz w:val="22"/>
          <w:szCs w:val="22"/>
          <w:vertAlign w:val="superscript"/>
        </w:rPr>
        <w:t>2</w:t>
      </w:r>
    </w:p>
    <w:p w14:paraId="044F5865" w14:textId="77777777" w:rsidR="003A7347" w:rsidRPr="003A7347" w:rsidRDefault="003A7347" w:rsidP="004D1EC0">
      <w:pPr>
        <w:spacing w:line="276" w:lineRule="auto"/>
        <w:ind w:left="720"/>
        <w:rPr>
          <w:rFonts w:cs="Arial"/>
          <w:sz w:val="22"/>
          <w:szCs w:val="22"/>
        </w:rPr>
      </w:pPr>
    </w:p>
    <w:p w14:paraId="67961D78" w14:textId="03FFB855" w:rsidR="003A7347" w:rsidRPr="003A7347" w:rsidRDefault="003A7347" w:rsidP="004D1EC0">
      <w:pPr>
        <w:pStyle w:val="Prrafodelista"/>
        <w:numPr>
          <w:ilvl w:val="0"/>
          <w:numId w:val="11"/>
        </w:numPr>
        <w:spacing w:line="276" w:lineRule="auto"/>
        <w:ind w:left="1080"/>
        <w:rPr>
          <w:rFonts w:cs="Arial"/>
          <w:sz w:val="22"/>
          <w:szCs w:val="22"/>
        </w:rPr>
      </w:pPr>
      <w:r>
        <w:rPr>
          <w:rFonts w:cs="Arial"/>
          <w:sz w:val="22"/>
          <w:szCs w:val="22"/>
        </w:rPr>
        <w:t>Lados abiertos:</w:t>
      </w:r>
    </w:p>
    <w:p w14:paraId="2DEA2225" w14:textId="77777777" w:rsidR="00DB2F32" w:rsidRPr="002B5C13" w:rsidRDefault="00DB2F32" w:rsidP="004D1EC0">
      <w:pPr>
        <w:spacing w:line="276" w:lineRule="auto"/>
        <w:ind w:left="720"/>
        <w:rPr>
          <w:rFonts w:cs="Arial"/>
          <w:sz w:val="10"/>
          <w:szCs w:val="10"/>
        </w:rPr>
      </w:pPr>
    </w:p>
    <w:p w14:paraId="716E01EE" w14:textId="1B2F60CC" w:rsidR="00DB2F32" w:rsidRPr="009A1D49" w:rsidRDefault="00DB2F32" w:rsidP="004D1EC0">
      <w:pPr>
        <w:numPr>
          <w:ilvl w:val="0"/>
          <w:numId w:val="10"/>
        </w:numPr>
        <w:spacing w:line="276" w:lineRule="auto"/>
        <w:ind w:left="1800"/>
        <w:rPr>
          <w:rFonts w:cs="Arial"/>
          <w:sz w:val="22"/>
          <w:szCs w:val="22"/>
        </w:rPr>
      </w:pPr>
      <w:r w:rsidRPr="009A1D49">
        <w:rPr>
          <w:rFonts w:cs="Arial"/>
          <w:sz w:val="22"/>
          <w:szCs w:val="22"/>
        </w:rPr>
        <w:t xml:space="preserve">2 </w:t>
      </w:r>
      <w:r w:rsidR="00DD5E65" w:rsidRPr="009A1D49">
        <w:rPr>
          <w:rFonts w:cs="Arial"/>
          <w:sz w:val="22"/>
          <w:szCs w:val="22"/>
        </w:rPr>
        <w:t>lados</w:t>
      </w:r>
      <w:r w:rsidRPr="009A1D49">
        <w:rPr>
          <w:rFonts w:cs="Arial"/>
          <w:sz w:val="22"/>
          <w:szCs w:val="22"/>
        </w:rPr>
        <w:t xml:space="preserve"> abiertos: </w:t>
      </w:r>
      <w:r w:rsidR="00B975E8">
        <w:rPr>
          <w:rFonts w:cs="Arial"/>
          <w:sz w:val="22"/>
          <w:szCs w:val="22"/>
        </w:rPr>
        <w:t>500 $</w:t>
      </w:r>
      <w:r w:rsidRPr="009A1D49">
        <w:rPr>
          <w:rFonts w:cs="Arial"/>
          <w:sz w:val="22"/>
          <w:szCs w:val="22"/>
        </w:rPr>
        <w:t xml:space="preserve"> </w:t>
      </w:r>
    </w:p>
    <w:p w14:paraId="244CF708" w14:textId="2264EE2B" w:rsidR="00DB2F32" w:rsidRPr="009A1D49" w:rsidRDefault="00DB2F32" w:rsidP="004D1EC0">
      <w:pPr>
        <w:numPr>
          <w:ilvl w:val="0"/>
          <w:numId w:val="10"/>
        </w:numPr>
        <w:spacing w:line="276" w:lineRule="auto"/>
        <w:ind w:left="1800"/>
        <w:rPr>
          <w:rFonts w:cs="Arial"/>
          <w:sz w:val="22"/>
          <w:szCs w:val="22"/>
        </w:rPr>
      </w:pPr>
      <w:r w:rsidRPr="009A1D49">
        <w:rPr>
          <w:rFonts w:cs="Arial"/>
          <w:sz w:val="22"/>
          <w:szCs w:val="22"/>
        </w:rPr>
        <w:t xml:space="preserve">3 </w:t>
      </w:r>
      <w:r w:rsidR="00DD5E65" w:rsidRPr="009A1D49">
        <w:rPr>
          <w:rFonts w:cs="Arial"/>
          <w:sz w:val="22"/>
          <w:szCs w:val="22"/>
        </w:rPr>
        <w:t>lados</w:t>
      </w:r>
      <w:r w:rsidRPr="009A1D49">
        <w:rPr>
          <w:rFonts w:cs="Arial"/>
          <w:sz w:val="22"/>
          <w:szCs w:val="22"/>
        </w:rPr>
        <w:t xml:space="preserve"> abiertos: </w:t>
      </w:r>
      <w:r w:rsidR="00B975E8">
        <w:rPr>
          <w:rFonts w:cs="Arial"/>
          <w:sz w:val="22"/>
          <w:szCs w:val="22"/>
        </w:rPr>
        <w:t>800 $</w:t>
      </w:r>
      <w:r w:rsidRPr="009A1D49">
        <w:rPr>
          <w:rFonts w:cs="Arial"/>
          <w:sz w:val="22"/>
          <w:szCs w:val="22"/>
        </w:rPr>
        <w:t xml:space="preserve"> </w:t>
      </w:r>
    </w:p>
    <w:p w14:paraId="37ADB337" w14:textId="57C42A01" w:rsidR="00DB2F32" w:rsidRPr="009A1D49" w:rsidRDefault="00DB2F32" w:rsidP="004D1EC0">
      <w:pPr>
        <w:numPr>
          <w:ilvl w:val="0"/>
          <w:numId w:val="10"/>
        </w:numPr>
        <w:spacing w:line="276" w:lineRule="auto"/>
        <w:ind w:left="1800"/>
        <w:rPr>
          <w:rFonts w:cs="Arial"/>
          <w:sz w:val="22"/>
          <w:szCs w:val="22"/>
        </w:rPr>
      </w:pPr>
      <w:r w:rsidRPr="009A1D49">
        <w:rPr>
          <w:rFonts w:cs="Arial"/>
          <w:sz w:val="22"/>
          <w:szCs w:val="22"/>
        </w:rPr>
        <w:t xml:space="preserve">4 </w:t>
      </w:r>
      <w:r w:rsidR="00DD5E65" w:rsidRPr="009A1D49">
        <w:rPr>
          <w:rFonts w:cs="Arial"/>
          <w:sz w:val="22"/>
          <w:szCs w:val="22"/>
        </w:rPr>
        <w:t>lados</w:t>
      </w:r>
      <w:r w:rsidRPr="009A1D49">
        <w:rPr>
          <w:rFonts w:cs="Arial"/>
          <w:sz w:val="22"/>
          <w:szCs w:val="22"/>
        </w:rPr>
        <w:t xml:space="preserve"> abiertos: </w:t>
      </w:r>
      <w:r w:rsidR="00B975E8">
        <w:rPr>
          <w:rFonts w:cs="Arial"/>
          <w:sz w:val="22"/>
          <w:szCs w:val="22"/>
        </w:rPr>
        <w:t>1.000 $</w:t>
      </w:r>
      <w:r w:rsidRPr="009A1D49">
        <w:rPr>
          <w:rFonts w:cs="Arial"/>
          <w:sz w:val="22"/>
          <w:szCs w:val="22"/>
        </w:rPr>
        <w:t xml:space="preserve"> </w:t>
      </w:r>
    </w:p>
    <w:p w14:paraId="1DC11F7F" w14:textId="77777777" w:rsidR="00DB2F32" w:rsidRPr="009A1D49" w:rsidRDefault="00DB2F32" w:rsidP="004D1EC0">
      <w:pPr>
        <w:spacing w:line="276" w:lineRule="auto"/>
        <w:ind w:left="360"/>
        <w:jc w:val="both"/>
        <w:rPr>
          <w:rFonts w:cs="Arial"/>
          <w:sz w:val="22"/>
          <w:szCs w:val="22"/>
        </w:rPr>
      </w:pPr>
    </w:p>
    <w:p w14:paraId="14E20ECD" w14:textId="1E0D599B" w:rsidR="00DB2F32" w:rsidRPr="009A1D49" w:rsidRDefault="00B975E8" w:rsidP="004D1EC0">
      <w:pPr>
        <w:numPr>
          <w:ilvl w:val="0"/>
          <w:numId w:val="12"/>
        </w:numPr>
        <w:spacing w:line="276" w:lineRule="auto"/>
        <w:ind w:left="1069"/>
        <w:jc w:val="both"/>
        <w:rPr>
          <w:rFonts w:cs="Arial"/>
          <w:sz w:val="22"/>
          <w:szCs w:val="22"/>
        </w:rPr>
      </w:pPr>
      <w:r>
        <w:rPr>
          <w:rFonts w:cs="Arial"/>
          <w:sz w:val="22"/>
          <w:szCs w:val="22"/>
        </w:rPr>
        <w:t>Marketing &amp; administración: 645 $</w:t>
      </w:r>
    </w:p>
    <w:bookmarkEnd w:id="0"/>
    <w:p w14:paraId="351E82D6" w14:textId="77777777" w:rsidR="00705D13" w:rsidRPr="00A40799" w:rsidRDefault="00705D13" w:rsidP="00D71882">
      <w:pPr>
        <w:spacing w:line="276" w:lineRule="auto"/>
        <w:jc w:val="both"/>
        <w:rPr>
          <w:rFonts w:cs="Arial"/>
          <w:bCs/>
          <w:sz w:val="22"/>
          <w:szCs w:val="22"/>
        </w:rPr>
      </w:pPr>
    </w:p>
    <w:p w14:paraId="0DC48EF6" w14:textId="77777777" w:rsidR="008E6D17" w:rsidRPr="00D71882" w:rsidRDefault="008E6D17" w:rsidP="00FC0F2E">
      <w:pPr>
        <w:spacing w:line="276" w:lineRule="auto"/>
        <w:jc w:val="both"/>
        <w:rPr>
          <w:rFonts w:cs="Arial"/>
          <w:bCs/>
          <w:sz w:val="22"/>
          <w:szCs w:val="22"/>
        </w:rPr>
      </w:pPr>
    </w:p>
    <w:p w14:paraId="76FD4949" w14:textId="77777777" w:rsidR="008E6D17" w:rsidRPr="00D71882" w:rsidRDefault="008E6D17" w:rsidP="00FC0F2E">
      <w:pPr>
        <w:spacing w:line="276" w:lineRule="auto"/>
        <w:jc w:val="both"/>
        <w:rPr>
          <w:rFonts w:cs="Arial"/>
          <w:bCs/>
          <w:sz w:val="22"/>
          <w:szCs w:val="22"/>
        </w:rPr>
      </w:pPr>
    </w:p>
    <w:p w14:paraId="01591A6D" w14:textId="77777777" w:rsidR="00D71882" w:rsidRPr="00D71882" w:rsidRDefault="00D71882">
      <w:pPr>
        <w:spacing w:after="160" w:line="259" w:lineRule="auto"/>
        <w:rPr>
          <w:rFonts w:cs="Arial"/>
          <w:bCs/>
          <w:sz w:val="22"/>
          <w:szCs w:val="22"/>
        </w:rPr>
      </w:pPr>
      <w:r w:rsidRPr="00D71882">
        <w:rPr>
          <w:rFonts w:cs="Arial"/>
          <w:bCs/>
          <w:sz w:val="22"/>
          <w:szCs w:val="22"/>
        </w:rPr>
        <w:br w:type="page"/>
      </w:r>
    </w:p>
    <w:p w14:paraId="01E85045" w14:textId="77777777" w:rsidR="00D71882" w:rsidRPr="00D71882" w:rsidRDefault="00D71882" w:rsidP="00FC0F2E">
      <w:pPr>
        <w:spacing w:line="276" w:lineRule="auto"/>
        <w:jc w:val="both"/>
        <w:rPr>
          <w:rFonts w:cs="Arial"/>
          <w:bCs/>
          <w:sz w:val="22"/>
          <w:szCs w:val="22"/>
        </w:rPr>
      </w:pPr>
    </w:p>
    <w:p w14:paraId="7828AC83" w14:textId="52578078" w:rsidR="00FC0F2E" w:rsidRPr="00FC0F2E" w:rsidRDefault="00850C3D" w:rsidP="00FC0F2E">
      <w:pPr>
        <w:spacing w:line="276" w:lineRule="auto"/>
        <w:jc w:val="both"/>
        <w:rPr>
          <w:rFonts w:cs="Arial"/>
          <w:b/>
          <w:color w:val="C00000"/>
          <w:sz w:val="22"/>
          <w:szCs w:val="22"/>
        </w:rPr>
      </w:pPr>
      <w:r w:rsidRPr="00FC0F2E">
        <w:rPr>
          <w:rFonts w:cs="Arial"/>
          <w:b/>
          <w:color w:val="C00000"/>
          <w:sz w:val="22"/>
          <w:szCs w:val="22"/>
        </w:rPr>
        <w:t xml:space="preserve">Apoyo económico </w:t>
      </w:r>
      <w:r>
        <w:rPr>
          <w:rFonts w:cs="Arial"/>
          <w:b/>
          <w:color w:val="C00000"/>
          <w:sz w:val="22"/>
          <w:szCs w:val="22"/>
        </w:rPr>
        <w:t>ICEX</w:t>
      </w:r>
    </w:p>
    <w:p w14:paraId="4B6F1301" w14:textId="77777777" w:rsidR="00FC0F2E" w:rsidRDefault="00FC0F2E" w:rsidP="00FC0F2E">
      <w:pPr>
        <w:spacing w:line="276" w:lineRule="auto"/>
        <w:jc w:val="both"/>
        <w:rPr>
          <w:rFonts w:cs="Arial"/>
          <w:sz w:val="22"/>
          <w:szCs w:val="22"/>
        </w:rPr>
      </w:pPr>
    </w:p>
    <w:p w14:paraId="3A788456" w14:textId="1790D063" w:rsidR="00F41E0C" w:rsidRDefault="00F41E0C" w:rsidP="00F41E0C">
      <w:pPr>
        <w:spacing w:line="276" w:lineRule="auto"/>
        <w:jc w:val="both"/>
        <w:rPr>
          <w:rFonts w:cs="Arial"/>
          <w:sz w:val="22"/>
          <w:szCs w:val="22"/>
        </w:rPr>
      </w:pPr>
      <w:r w:rsidRPr="00F41E0C">
        <w:rPr>
          <w:rFonts w:cs="Arial"/>
          <w:sz w:val="22"/>
          <w:szCs w:val="22"/>
        </w:rPr>
        <w:t>ANIEME ha incluido la Participación Agrupada en INDEX Saudi dentro del Plan Sectorial ANIEME-ICEX 2025, permitiendo que las empresas participantes</w:t>
      </w:r>
      <w:r>
        <w:rPr>
          <w:rFonts w:cs="Arial"/>
          <w:sz w:val="22"/>
          <w:szCs w:val="22"/>
        </w:rPr>
        <w:t xml:space="preserve"> que cumplan los requisitos</w:t>
      </w:r>
      <w:r w:rsidRPr="00F41E0C">
        <w:rPr>
          <w:rFonts w:cs="Arial"/>
          <w:sz w:val="22"/>
          <w:szCs w:val="22"/>
        </w:rPr>
        <w:t xml:space="preserve"> puedan beneficiarse de una </w:t>
      </w:r>
      <w:r w:rsidRPr="00F41E0C">
        <w:rPr>
          <w:rFonts w:cs="Arial"/>
          <w:b/>
          <w:bCs/>
          <w:sz w:val="22"/>
          <w:szCs w:val="22"/>
        </w:rPr>
        <w:t>ayuda de hasta el 40% sobre el coste del</w:t>
      </w:r>
      <w:r w:rsidR="00400ACC">
        <w:rPr>
          <w:rFonts w:cs="Arial"/>
          <w:b/>
          <w:bCs/>
          <w:sz w:val="22"/>
          <w:szCs w:val="22"/>
        </w:rPr>
        <w:t xml:space="preserve"> alquiler del</w:t>
      </w:r>
      <w:r w:rsidRPr="00F41E0C">
        <w:rPr>
          <w:rFonts w:cs="Arial"/>
          <w:b/>
          <w:bCs/>
          <w:sz w:val="22"/>
          <w:szCs w:val="22"/>
        </w:rPr>
        <w:t xml:space="preserve"> espacio</w:t>
      </w:r>
      <w:r w:rsidRPr="00F41E0C">
        <w:rPr>
          <w:rFonts w:cs="Arial"/>
          <w:sz w:val="22"/>
          <w:szCs w:val="22"/>
        </w:rPr>
        <w:t>.</w:t>
      </w:r>
    </w:p>
    <w:p w14:paraId="720DD450" w14:textId="77777777" w:rsidR="00EF4E80" w:rsidRDefault="00EF4E80" w:rsidP="00400ACC">
      <w:pPr>
        <w:spacing w:line="276" w:lineRule="auto"/>
        <w:jc w:val="both"/>
        <w:rPr>
          <w:rFonts w:cs="Arial"/>
          <w:sz w:val="22"/>
          <w:szCs w:val="22"/>
        </w:rPr>
      </w:pPr>
    </w:p>
    <w:p w14:paraId="32ECCA72" w14:textId="458A9F4B" w:rsidR="00FC0F2E" w:rsidRDefault="005F3AA5" w:rsidP="00400ACC">
      <w:pPr>
        <w:spacing w:line="276" w:lineRule="auto"/>
        <w:jc w:val="both"/>
        <w:rPr>
          <w:rFonts w:cs="Arial"/>
          <w:sz w:val="22"/>
          <w:szCs w:val="22"/>
        </w:rPr>
      </w:pPr>
      <w:r>
        <w:rPr>
          <w:rFonts w:cs="Arial"/>
          <w:sz w:val="22"/>
          <w:szCs w:val="22"/>
        </w:rPr>
        <w:t>P</w:t>
      </w:r>
      <w:r w:rsidR="00FC0F2E" w:rsidRPr="009A1D49">
        <w:rPr>
          <w:rFonts w:cs="Arial"/>
          <w:sz w:val="22"/>
          <w:szCs w:val="22"/>
        </w:rPr>
        <w:t>ara ser beneficiarias del apoyo económico de ICEX, las empresas participantes deberán estar al corriente de los pagos a la Seguridad Social y a la Hacienda Pública y no haber sido sancionadas con la pérdida del derecho a la percepción de subvenciones o ayudas públicas.</w:t>
      </w:r>
    </w:p>
    <w:p w14:paraId="0B274FCB" w14:textId="77777777" w:rsidR="005F3AA5" w:rsidRDefault="005F3AA5" w:rsidP="00400ACC">
      <w:pPr>
        <w:spacing w:line="276" w:lineRule="auto"/>
        <w:jc w:val="both"/>
        <w:rPr>
          <w:rFonts w:cs="Arial"/>
          <w:sz w:val="22"/>
          <w:szCs w:val="22"/>
        </w:rPr>
      </w:pPr>
    </w:p>
    <w:p w14:paraId="405BB568" w14:textId="77777777" w:rsidR="005F3AA5" w:rsidRDefault="005F3AA5" w:rsidP="00400ACC">
      <w:pPr>
        <w:spacing w:line="276" w:lineRule="auto"/>
        <w:jc w:val="both"/>
        <w:rPr>
          <w:rFonts w:cs="Arial"/>
          <w:sz w:val="22"/>
          <w:szCs w:val="22"/>
        </w:rPr>
      </w:pPr>
      <w:r w:rsidRPr="009A1D49">
        <w:rPr>
          <w:rFonts w:cs="Arial"/>
          <w:sz w:val="22"/>
          <w:szCs w:val="22"/>
        </w:rPr>
        <w:t>ANIEME cobrará un 15% de la ayuda concedida por ICEX a las empresas</w:t>
      </w:r>
      <w:r>
        <w:rPr>
          <w:rFonts w:cs="Arial"/>
          <w:sz w:val="22"/>
          <w:szCs w:val="22"/>
        </w:rPr>
        <w:t xml:space="preserve"> </w:t>
      </w:r>
      <w:r w:rsidRPr="009A1D49">
        <w:rPr>
          <w:rFonts w:cs="Arial"/>
          <w:sz w:val="22"/>
          <w:szCs w:val="22"/>
        </w:rPr>
        <w:t>en concepto de gestión. El cobro de dicho 15% se llevará a cabo una vez liquidada la ayuda</w:t>
      </w:r>
      <w:r>
        <w:rPr>
          <w:rFonts w:cs="Arial"/>
          <w:sz w:val="22"/>
          <w:szCs w:val="22"/>
        </w:rPr>
        <w:t xml:space="preserve"> correspondiente</w:t>
      </w:r>
      <w:r w:rsidRPr="009A1D49">
        <w:rPr>
          <w:rFonts w:cs="Arial"/>
          <w:sz w:val="22"/>
          <w:szCs w:val="22"/>
        </w:rPr>
        <w:t xml:space="preserve"> por parte de ICEX.</w:t>
      </w:r>
      <w:r>
        <w:rPr>
          <w:rFonts w:cs="Arial"/>
          <w:sz w:val="22"/>
          <w:szCs w:val="22"/>
        </w:rPr>
        <w:t xml:space="preserve"> </w:t>
      </w:r>
    </w:p>
    <w:p w14:paraId="19B498EF" w14:textId="77777777" w:rsidR="005F3AA5" w:rsidRDefault="005F3AA5" w:rsidP="00783631">
      <w:pPr>
        <w:spacing w:line="276" w:lineRule="auto"/>
        <w:jc w:val="both"/>
        <w:rPr>
          <w:rFonts w:cs="Arial"/>
          <w:sz w:val="22"/>
          <w:szCs w:val="22"/>
        </w:rPr>
      </w:pPr>
    </w:p>
    <w:p w14:paraId="289F9322" w14:textId="47F48850" w:rsidR="00850C3D" w:rsidRPr="003A2B10" w:rsidRDefault="00A308F8" w:rsidP="00783631">
      <w:pPr>
        <w:spacing w:line="276" w:lineRule="auto"/>
        <w:jc w:val="both"/>
        <w:rPr>
          <w:rFonts w:cs="Arial"/>
          <w:b/>
          <w:bCs/>
          <w:color w:val="C00000"/>
          <w:sz w:val="22"/>
          <w:szCs w:val="22"/>
        </w:rPr>
      </w:pPr>
      <w:r>
        <w:rPr>
          <w:rFonts w:cs="Arial"/>
          <w:b/>
          <w:bCs/>
          <w:color w:val="C00000"/>
          <w:sz w:val="22"/>
          <w:szCs w:val="22"/>
        </w:rPr>
        <w:t>Formulario de inscripción</w:t>
      </w:r>
    </w:p>
    <w:p w14:paraId="1C4F3397" w14:textId="77777777" w:rsidR="003A2B10" w:rsidRDefault="003A2B10" w:rsidP="00783631">
      <w:pPr>
        <w:spacing w:line="276" w:lineRule="auto"/>
        <w:jc w:val="both"/>
        <w:rPr>
          <w:rFonts w:cs="Arial"/>
          <w:sz w:val="22"/>
          <w:szCs w:val="22"/>
        </w:rPr>
      </w:pPr>
    </w:p>
    <w:p w14:paraId="1576D1B8" w14:textId="271FC73A" w:rsidR="009D40C1" w:rsidRDefault="009D40C1" w:rsidP="00783631">
      <w:pPr>
        <w:spacing w:line="276" w:lineRule="auto"/>
        <w:jc w:val="both"/>
        <w:rPr>
          <w:rFonts w:cs="Arial"/>
          <w:sz w:val="22"/>
          <w:szCs w:val="22"/>
        </w:rPr>
      </w:pPr>
      <w:r w:rsidRPr="009D40C1">
        <w:rPr>
          <w:rFonts w:cs="Arial"/>
          <w:sz w:val="22"/>
          <w:szCs w:val="22"/>
        </w:rPr>
        <w:t>Este evento supone una oportunidad única para que las empresas españolas accedan a uno de los mercados más dinámicos y con mayor inversión en proyectos de interiorismo y contract a nivel mundial.</w:t>
      </w:r>
    </w:p>
    <w:p w14:paraId="7B1E0AE7" w14:textId="45F6F332" w:rsidR="00D10C49" w:rsidRPr="004215B5" w:rsidRDefault="00D10C49" w:rsidP="00783631">
      <w:pPr>
        <w:pStyle w:val="NormalWeb"/>
        <w:spacing w:line="276" w:lineRule="auto"/>
        <w:jc w:val="both"/>
        <w:rPr>
          <w:rFonts w:ascii="Arial" w:hAnsi="Arial" w:cs="Arial"/>
          <w:color w:val="000000"/>
          <w:sz w:val="22"/>
          <w:szCs w:val="22"/>
        </w:rPr>
      </w:pPr>
      <w:r w:rsidRPr="00D10C49">
        <w:rPr>
          <w:rFonts w:ascii="Arial" w:hAnsi="Arial" w:cs="Arial"/>
          <w:color w:val="000000"/>
          <w:sz w:val="22"/>
          <w:szCs w:val="22"/>
        </w:rPr>
        <w:t xml:space="preserve">Si </w:t>
      </w:r>
      <w:r w:rsidR="009D40C1">
        <w:rPr>
          <w:rFonts w:ascii="Arial" w:hAnsi="Arial" w:cs="Arial"/>
          <w:color w:val="000000"/>
          <w:sz w:val="22"/>
          <w:szCs w:val="22"/>
        </w:rPr>
        <w:t>estás interesado en</w:t>
      </w:r>
      <w:r w:rsidRPr="00D10C49">
        <w:rPr>
          <w:rFonts w:ascii="Arial" w:hAnsi="Arial" w:cs="Arial"/>
          <w:color w:val="000000"/>
          <w:sz w:val="22"/>
          <w:szCs w:val="22"/>
        </w:rPr>
        <w:t xml:space="preserve"> unirte a la participación española en INDEX Saudi 2025, completa el </w:t>
      </w:r>
      <w:r w:rsidRPr="00ED2BA1">
        <w:rPr>
          <w:rFonts w:ascii="Arial" w:hAnsi="Arial" w:cs="Arial"/>
          <w:b/>
          <w:bCs/>
          <w:color w:val="000000"/>
          <w:sz w:val="22"/>
          <w:szCs w:val="22"/>
        </w:rPr>
        <w:t>formulario adjunto</w:t>
      </w:r>
      <w:r w:rsidRPr="00D10C49">
        <w:rPr>
          <w:rFonts w:ascii="Arial" w:hAnsi="Arial" w:cs="Arial"/>
          <w:color w:val="000000"/>
          <w:sz w:val="22"/>
          <w:szCs w:val="22"/>
        </w:rPr>
        <w:t xml:space="preserve"> y </w:t>
      </w:r>
      <w:r w:rsidR="00EC2851">
        <w:rPr>
          <w:rFonts w:ascii="Arial" w:hAnsi="Arial" w:cs="Arial"/>
          <w:color w:val="000000"/>
          <w:sz w:val="22"/>
          <w:szCs w:val="22"/>
        </w:rPr>
        <w:t>háznoslo llegar</w:t>
      </w:r>
      <w:r w:rsidRPr="00D10C49">
        <w:rPr>
          <w:rFonts w:ascii="Arial" w:hAnsi="Arial" w:cs="Arial"/>
          <w:color w:val="000000"/>
          <w:sz w:val="22"/>
          <w:szCs w:val="22"/>
        </w:rPr>
        <w:t xml:space="preserve"> antes del</w:t>
      </w:r>
      <w:r w:rsidR="001150A5">
        <w:rPr>
          <w:rFonts w:ascii="Arial" w:hAnsi="Arial" w:cs="Arial"/>
          <w:color w:val="000000"/>
          <w:sz w:val="22"/>
          <w:szCs w:val="22"/>
        </w:rPr>
        <w:t xml:space="preserve"> próximo</w:t>
      </w:r>
      <w:r w:rsidRPr="00D10C49">
        <w:rPr>
          <w:rFonts w:ascii="Arial" w:hAnsi="Arial" w:cs="Arial"/>
          <w:color w:val="000000"/>
          <w:sz w:val="22"/>
          <w:szCs w:val="22"/>
        </w:rPr>
        <w:t xml:space="preserve"> </w:t>
      </w:r>
      <w:r w:rsidR="00613F39" w:rsidRPr="00A524E1">
        <w:rPr>
          <w:rFonts w:ascii="Arial" w:hAnsi="Arial" w:cs="Arial"/>
          <w:b/>
          <w:bCs/>
          <w:color w:val="000000"/>
          <w:sz w:val="22"/>
          <w:szCs w:val="22"/>
        </w:rPr>
        <w:t>28 de febrero</w:t>
      </w:r>
      <w:r w:rsidRPr="00D10C49">
        <w:rPr>
          <w:rFonts w:ascii="Arial" w:hAnsi="Arial" w:cs="Arial"/>
          <w:color w:val="000000"/>
          <w:sz w:val="22"/>
          <w:szCs w:val="22"/>
        </w:rPr>
        <w:t>.</w:t>
      </w:r>
      <w:r w:rsidR="00A524E1">
        <w:rPr>
          <w:rFonts w:ascii="Arial" w:hAnsi="Arial" w:cs="Arial"/>
          <w:color w:val="000000"/>
          <w:sz w:val="22"/>
          <w:szCs w:val="22"/>
        </w:rPr>
        <w:t xml:space="preserve"> </w:t>
      </w:r>
      <w:r w:rsidR="00A524E1" w:rsidRPr="00A524E1">
        <w:rPr>
          <w:rFonts w:ascii="Arial" w:hAnsi="Arial" w:cs="Arial"/>
          <w:color w:val="000000"/>
          <w:sz w:val="22"/>
          <w:szCs w:val="22"/>
        </w:rPr>
        <w:t xml:space="preserve">Una vez recibido, nos pondremos en contacto contigo para </w:t>
      </w:r>
      <w:r w:rsidR="00D51088">
        <w:rPr>
          <w:rFonts w:ascii="Arial" w:hAnsi="Arial" w:cs="Arial"/>
          <w:color w:val="000000"/>
          <w:sz w:val="22"/>
          <w:szCs w:val="22"/>
        </w:rPr>
        <w:t>iniciar</w:t>
      </w:r>
      <w:r w:rsidR="00F434F3" w:rsidRPr="00F434F3">
        <w:rPr>
          <w:rFonts w:ascii="Arial" w:hAnsi="Arial" w:cs="Arial"/>
          <w:color w:val="000000"/>
          <w:sz w:val="22"/>
          <w:szCs w:val="22"/>
        </w:rPr>
        <w:t xml:space="preserve"> las gestiones con los organizadores</w:t>
      </w:r>
      <w:r w:rsidR="00F434F3">
        <w:rPr>
          <w:rFonts w:ascii="Arial" w:hAnsi="Arial" w:cs="Arial"/>
          <w:color w:val="000000"/>
          <w:sz w:val="22"/>
          <w:szCs w:val="22"/>
        </w:rPr>
        <w:t>.</w:t>
      </w:r>
    </w:p>
    <w:p w14:paraId="1780C77B" w14:textId="76DFA7AF" w:rsidR="004F508D" w:rsidRDefault="00D10C49" w:rsidP="00783631">
      <w:pPr>
        <w:spacing w:line="276" w:lineRule="auto"/>
        <w:jc w:val="both"/>
        <w:rPr>
          <w:rFonts w:cs="Arial"/>
          <w:sz w:val="22"/>
          <w:szCs w:val="22"/>
        </w:rPr>
      </w:pPr>
      <w:r w:rsidRPr="00D10C49">
        <w:rPr>
          <w:rFonts w:cs="Arial"/>
          <w:sz w:val="22"/>
          <w:szCs w:val="22"/>
        </w:rPr>
        <w:t xml:space="preserve">Estamos a tu disposición para resolver cualquier duda o proporcionarte más detalles sobre </w:t>
      </w:r>
      <w:r w:rsidR="00D51088">
        <w:rPr>
          <w:rFonts w:cs="Arial"/>
          <w:sz w:val="22"/>
          <w:szCs w:val="22"/>
        </w:rPr>
        <w:t>este evento</w:t>
      </w:r>
      <w:r w:rsidRPr="00D10C49">
        <w:rPr>
          <w:rFonts w:cs="Arial"/>
          <w:sz w:val="22"/>
          <w:szCs w:val="22"/>
        </w:rPr>
        <w:t>.</w:t>
      </w:r>
    </w:p>
    <w:p w14:paraId="39791406" w14:textId="77777777" w:rsidR="00D10C49" w:rsidRPr="004215B5" w:rsidRDefault="00D10C49" w:rsidP="00783631">
      <w:pPr>
        <w:spacing w:line="276" w:lineRule="auto"/>
        <w:jc w:val="both"/>
        <w:rPr>
          <w:rFonts w:cs="Arial"/>
          <w:sz w:val="22"/>
          <w:szCs w:val="22"/>
        </w:rPr>
      </w:pPr>
    </w:p>
    <w:p w14:paraId="427168AA" w14:textId="77777777" w:rsidR="0034505B" w:rsidRPr="009A1D49" w:rsidRDefault="0034505B" w:rsidP="00783631">
      <w:pPr>
        <w:spacing w:line="276" w:lineRule="auto"/>
        <w:jc w:val="both"/>
        <w:rPr>
          <w:rFonts w:cs="Arial"/>
          <w:sz w:val="22"/>
          <w:szCs w:val="22"/>
        </w:rPr>
      </w:pPr>
      <w:r w:rsidRPr="009A1D49">
        <w:rPr>
          <w:rFonts w:cs="Arial"/>
          <w:sz w:val="22"/>
          <w:szCs w:val="22"/>
        </w:rPr>
        <w:t>Un cordial saludo,</w:t>
      </w:r>
    </w:p>
    <w:p w14:paraId="4338AAB0" w14:textId="7B17E0D6" w:rsidR="004A00B5" w:rsidRDefault="004C2E67" w:rsidP="00783631">
      <w:pPr>
        <w:spacing w:line="276" w:lineRule="auto"/>
        <w:jc w:val="both"/>
        <w:rPr>
          <w:rFonts w:cs="Arial"/>
          <w:sz w:val="22"/>
          <w:szCs w:val="22"/>
        </w:rPr>
      </w:pPr>
      <w:r>
        <w:rPr>
          <w:rFonts w:cs="Arial"/>
          <w:sz w:val="22"/>
          <w:szCs w:val="22"/>
        </w:rPr>
        <w:t xml:space="preserve"> </w:t>
      </w:r>
    </w:p>
    <w:p w14:paraId="7E71A48E" w14:textId="77777777" w:rsidR="009D40C1" w:rsidRDefault="009D40C1" w:rsidP="00783631">
      <w:pPr>
        <w:autoSpaceDE w:val="0"/>
        <w:autoSpaceDN w:val="0"/>
        <w:adjustRightInd w:val="0"/>
        <w:spacing w:line="276" w:lineRule="auto"/>
        <w:jc w:val="both"/>
        <w:rPr>
          <w:rFonts w:cs="Arial"/>
          <w:sz w:val="22"/>
          <w:szCs w:val="22"/>
        </w:rPr>
      </w:pPr>
    </w:p>
    <w:p w14:paraId="05C77209" w14:textId="3575ACC4" w:rsidR="006407D6" w:rsidRPr="009A1D49" w:rsidRDefault="006407D6" w:rsidP="00783631">
      <w:pPr>
        <w:autoSpaceDE w:val="0"/>
        <w:autoSpaceDN w:val="0"/>
        <w:adjustRightInd w:val="0"/>
        <w:spacing w:line="276" w:lineRule="auto"/>
        <w:jc w:val="both"/>
        <w:rPr>
          <w:rFonts w:cs="Arial"/>
          <w:sz w:val="22"/>
          <w:szCs w:val="22"/>
        </w:rPr>
      </w:pPr>
      <w:r w:rsidRPr="009A1D49">
        <w:rPr>
          <w:rFonts w:cs="Arial"/>
          <w:sz w:val="22"/>
          <w:szCs w:val="22"/>
        </w:rPr>
        <w:t>Amparo Bertomeu</w:t>
      </w:r>
    </w:p>
    <w:p w14:paraId="4F6E7193" w14:textId="77777777" w:rsidR="00A67FDB" w:rsidRPr="00DB2F32" w:rsidRDefault="00A67FDB" w:rsidP="00BB48FB">
      <w:pPr>
        <w:autoSpaceDE w:val="0"/>
        <w:autoSpaceDN w:val="0"/>
        <w:adjustRightInd w:val="0"/>
        <w:spacing w:line="276" w:lineRule="auto"/>
        <w:jc w:val="both"/>
        <w:rPr>
          <w:rFonts w:cs="Arial"/>
          <w:sz w:val="20"/>
          <w:szCs w:val="20"/>
        </w:rPr>
      </w:pPr>
    </w:p>
    <w:p w14:paraId="5B07F7FB" w14:textId="77777777" w:rsidR="0034505B" w:rsidRPr="0062291F" w:rsidRDefault="0034505B" w:rsidP="0034505B">
      <w:pPr>
        <w:spacing w:after="160" w:line="276" w:lineRule="auto"/>
        <w:rPr>
          <w:rFonts w:asciiTheme="minorHAnsi" w:hAnsiTheme="minorHAnsi" w:cs="Arial"/>
          <w:sz w:val="22"/>
          <w:szCs w:val="22"/>
        </w:rPr>
      </w:pPr>
      <w:r w:rsidRPr="0062291F">
        <w:rPr>
          <w:rFonts w:asciiTheme="minorHAnsi" w:hAnsiTheme="minorHAnsi" w:cs="Arial"/>
          <w:sz w:val="22"/>
          <w:szCs w:val="22"/>
        </w:rPr>
        <w:br w:type="page"/>
      </w:r>
    </w:p>
    <w:p w14:paraId="5BC14162" w14:textId="77777777" w:rsidR="00D54325" w:rsidRPr="00D54325" w:rsidRDefault="00D54325" w:rsidP="006C28EB">
      <w:pPr>
        <w:shd w:val="clear" w:color="auto" w:fill="FFFFFF" w:themeFill="background1"/>
        <w:spacing w:line="276" w:lineRule="auto"/>
        <w:jc w:val="center"/>
        <w:rPr>
          <w:rFonts w:cs="Arial"/>
          <w:sz w:val="20"/>
          <w:szCs w:val="20"/>
        </w:rPr>
      </w:pPr>
      <w:bookmarkStart w:id="1" w:name="_Hlk153789542"/>
    </w:p>
    <w:p w14:paraId="1FF62758" w14:textId="77777777" w:rsidR="00D54325" w:rsidRPr="00D54325" w:rsidRDefault="00D54325" w:rsidP="006C28EB">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sz w:val="10"/>
          <w:szCs w:val="10"/>
        </w:rPr>
      </w:pPr>
    </w:p>
    <w:p w14:paraId="41500D2C" w14:textId="32B0FE83" w:rsidR="0034505B" w:rsidRPr="002D08C4" w:rsidRDefault="00F03536" w:rsidP="006C28EB">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rPr>
      </w:pPr>
      <w:r>
        <w:rPr>
          <w:rFonts w:cs="Arial"/>
          <w:b/>
          <w:color w:val="C00000"/>
        </w:rPr>
        <w:t xml:space="preserve">INDEX SAUDI </w:t>
      </w:r>
      <w:r w:rsidR="004A00B5">
        <w:rPr>
          <w:rFonts w:cs="Arial"/>
          <w:b/>
          <w:color w:val="C00000"/>
        </w:rPr>
        <w:t>202</w:t>
      </w:r>
      <w:r w:rsidR="00116EFC">
        <w:rPr>
          <w:rFonts w:cs="Arial"/>
          <w:b/>
          <w:color w:val="C00000"/>
        </w:rPr>
        <w:t>5</w:t>
      </w:r>
    </w:p>
    <w:p w14:paraId="66BB063D" w14:textId="77777777" w:rsidR="00CB24CE" w:rsidRPr="00CB24CE" w:rsidRDefault="00CB24CE" w:rsidP="006C28EB">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sz w:val="10"/>
          <w:szCs w:val="10"/>
        </w:rPr>
      </w:pPr>
    </w:p>
    <w:p w14:paraId="2FEB4062" w14:textId="5B3C0197" w:rsidR="00CB24CE" w:rsidRPr="002D08C4" w:rsidRDefault="00CB24CE" w:rsidP="00CB24CE">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rPr>
      </w:pPr>
      <w:r>
        <w:rPr>
          <w:rFonts w:cs="Arial"/>
          <w:b/>
          <w:color w:val="C00000"/>
        </w:rPr>
        <w:t>-</w:t>
      </w:r>
      <w:r w:rsidRPr="002D08C4">
        <w:rPr>
          <w:rFonts w:cs="Arial"/>
          <w:b/>
          <w:color w:val="C00000"/>
        </w:rPr>
        <w:t>F</w:t>
      </w:r>
      <w:r w:rsidR="008A6C61">
        <w:rPr>
          <w:rFonts w:cs="Arial"/>
          <w:b/>
          <w:color w:val="C00000"/>
        </w:rPr>
        <w:t xml:space="preserve">ORMULARIO </w:t>
      </w:r>
      <w:r w:rsidRPr="002D08C4">
        <w:rPr>
          <w:rFonts w:cs="Arial"/>
          <w:b/>
          <w:color w:val="C00000"/>
        </w:rPr>
        <w:t>DE INSCRIPCIÓN</w:t>
      </w:r>
      <w:r>
        <w:rPr>
          <w:rFonts w:cs="Arial"/>
          <w:b/>
          <w:color w:val="C00000"/>
        </w:rPr>
        <w:t>-</w:t>
      </w:r>
    </w:p>
    <w:p w14:paraId="6F11AA7E" w14:textId="77777777" w:rsidR="00D54325" w:rsidRPr="00D54325" w:rsidRDefault="00D54325" w:rsidP="006C28EB">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sz w:val="10"/>
          <w:szCs w:val="10"/>
        </w:rPr>
      </w:pPr>
    </w:p>
    <w:p w14:paraId="13C69B23" w14:textId="77777777" w:rsidR="0034505B" w:rsidRPr="00046B4C" w:rsidRDefault="0034505B" w:rsidP="0034505B">
      <w:pPr>
        <w:jc w:val="both"/>
        <w:rPr>
          <w:rFonts w:cs="Arial"/>
          <w:sz w:val="22"/>
          <w:szCs w:val="22"/>
        </w:rPr>
      </w:pPr>
    </w:p>
    <w:p w14:paraId="68EEEEEF" w14:textId="77777777" w:rsidR="0034505B" w:rsidRPr="00046B4C" w:rsidRDefault="0034505B" w:rsidP="003E16D9">
      <w:pPr>
        <w:pStyle w:val="Ttulo1"/>
        <w:spacing w:line="360" w:lineRule="auto"/>
        <w:rPr>
          <w:rFonts w:cs="Arial"/>
          <w:sz w:val="22"/>
          <w:szCs w:val="22"/>
        </w:rPr>
      </w:pPr>
      <w:r w:rsidRPr="00046B4C">
        <w:rPr>
          <w:rFonts w:cs="Arial"/>
          <w:sz w:val="22"/>
          <w:szCs w:val="22"/>
        </w:rPr>
        <w:t xml:space="preserve">NOMBRE DE LA EMPRESA: </w:t>
      </w:r>
      <w:r w:rsidRPr="00046B4C">
        <w:rPr>
          <w:rFonts w:cs="Arial"/>
          <w:b w:val="0"/>
          <w:sz w:val="22"/>
          <w:szCs w:val="22"/>
        </w:rPr>
        <w:fldChar w:fldCharType="begin">
          <w:ffData>
            <w:name w:val="Texto1"/>
            <w:enabled/>
            <w:calcOnExit w:val="0"/>
            <w:textInput/>
          </w:ffData>
        </w:fldChar>
      </w:r>
      <w:bookmarkStart w:id="2" w:name="Texto1"/>
      <w:r w:rsidRPr="00046B4C">
        <w:rPr>
          <w:rFonts w:cs="Arial"/>
          <w:b w:val="0"/>
          <w:sz w:val="22"/>
          <w:szCs w:val="22"/>
        </w:rPr>
        <w:instrText xml:space="preserve"> FORMTEXT </w:instrText>
      </w:r>
      <w:r w:rsidRPr="00046B4C">
        <w:rPr>
          <w:rFonts w:cs="Arial"/>
          <w:b w:val="0"/>
          <w:sz w:val="22"/>
          <w:szCs w:val="22"/>
        </w:rPr>
      </w:r>
      <w:r w:rsidRPr="00046B4C">
        <w:rPr>
          <w:rFonts w:cs="Arial"/>
          <w:b w:val="0"/>
          <w:sz w:val="22"/>
          <w:szCs w:val="22"/>
        </w:rPr>
        <w:fldChar w:fldCharType="separate"/>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sz w:val="22"/>
          <w:szCs w:val="22"/>
        </w:rPr>
        <w:fldChar w:fldCharType="end"/>
      </w:r>
      <w:bookmarkEnd w:id="2"/>
    </w:p>
    <w:p w14:paraId="31513173" w14:textId="77777777" w:rsidR="0034505B" w:rsidRPr="00046B4C" w:rsidRDefault="0034505B" w:rsidP="003E16D9">
      <w:pPr>
        <w:pStyle w:val="Ttulo1"/>
        <w:spacing w:line="360" w:lineRule="auto"/>
        <w:rPr>
          <w:rFonts w:cs="Arial"/>
          <w:sz w:val="22"/>
          <w:szCs w:val="22"/>
        </w:rPr>
      </w:pPr>
      <w:r w:rsidRPr="00046B4C">
        <w:rPr>
          <w:rFonts w:cs="Arial"/>
          <w:sz w:val="22"/>
          <w:szCs w:val="22"/>
        </w:rPr>
        <w:t>NIF</w:t>
      </w:r>
      <w:r w:rsidRPr="00046B4C">
        <w:rPr>
          <w:rFonts w:cs="Arial"/>
          <w:b w:val="0"/>
          <w:sz w:val="22"/>
          <w:szCs w:val="22"/>
        </w:rPr>
        <w:t xml:space="preserve">: </w:t>
      </w:r>
      <w:r w:rsidRPr="00046B4C">
        <w:rPr>
          <w:rFonts w:cs="Arial"/>
          <w:sz w:val="22"/>
          <w:szCs w:val="22"/>
        </w:rPr>
        <w:fldChar w:fldCharType="begin">
          <w:ffData>
            <w:name w:val="Texto1"/>
            <w:enabled/>
            <w:calcOnExit w:val="0"/>
            <w:textInput/>
          </w:ffData>
        </w:fldChar>
      </w:r>
      <w:r w:rsidRPr="00046B4C">
        <w:rPr>
          <w:rFonts w:cs="Arial"/>
          <w:sz w:val="22"/>
          <w:szCs w:val="22"/>
        </w:rPr>
        <w:instrText xml:space="preserve"> FORMTEXT </w:instrText>
      </w:r>
      <w:r w:rsidRPr="00046B4C">
        <w:rPr>
          <w:rFonts w:cs="Arial"/>
          <w:sz w:val="22"/>
          <w:szCs w:val="22"/>
        </w:rPr>
      </w:r>
      <w:r w:rsidRPr="00046B4C">
        <w:rPr>
          <w:rFonts w:cs="Arial"/>
          <w:sz w:val="22"/>
          <w:szCs w:val="22"/>
        </w:rPr>
        <w:fldChar w:fldCharType="separate"/>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sz w:val="22"/>
          <w:szCs w:val="22"/>
        </w:rPr>
        <w:fldChar w:fldCharType="end"/>
      </w:r>
    </w:p>
    <w:p w14:paraId="12E2CE77" w14:textId="77777777" w:rsidR="0034505B" w:rsidRPr="00046B4C" w:rsidRDefault="0034505B" w:rsidP="003E16D9">
      <w:pPr>
        <w:spacing w:line="360" w:lineRule="auto"/>
        <w:jc w:val="both"/>
        <w:rPr>
          <w:rFonts w:cs="Arial"/>
          <w:sz w:val="22"/>
          <w:szCs w:val="22"/>
        </w:rPr>
      </w:pPr>
      <w:r w:rsidRPr="00046B4C">
        <w:rPr>
          <w:rFonts w:cs="Arial"/>
          <w:b/>
          <w:sz w:val="22"/>
          <w:szCs w:val="22"/>
        </w:rPr>
        <w:t>PERSONA DE CONTACTO</w:t>
      </w:r>
      <w:r w:rsidRPr="00046B4C">
        <w:rPr>
          <w:rFonts w:cs="Arial"/>
          <w:sz w:val="22"/>
          <w:szCs w:val="22"/>
        </w:rPr>
        <w:t xml:space="preserve">: </w:t>
      </w:r>
      <w:r w:rsidRPr="00046B4C">
        <w:rPr>
          <w:rFonts w:cs="Arial"/>
          <w:sz w:val="22"/>
          <w:szCs w:val="22"/>
        </w:rPr>
        <w:fldChar w:fldCharType="begin">
          <w:ffData>
            <w:name w:val="Texto14"/>
            <w:enabled/>
            <w:calcOnExit w:val="0"/>
            <w:textInput/>
          </w:ffData>
        </w:fldChar>
      </w:r>
      <w:bookmarkStart w:id="3" w:name="Texto14"/>
      <w:r w:rsidRPr="00046B4C">
        <w:rPr>
          <w:rFonts w:cs="Arial"/>
          <w:sz w:val="22"/>
          <w:szCs w:val="22"/>
        </w:rPr>
        <w:instrText xml:space="preserve"> FORMTEXT </w:instrText>
      </w:r>
      <w:r w:rsidRPr="00046B4C">
        <w:rPr>
          <w:rFonts w:cs="Arial"/>
          <w:sz w:val="22"/>
          <w:szCs w:val="22"/>
        </w:rPr>
      </w:r>
      <w:r w:rsidRPr="00046B4C">
        <w:rPr>
          <w:rFonts w:cs="Arial"/>
          <w:sz w:val="22"/>
          <w:szCs w:val="22"/>
        </w:rPr>
        <w:fldChar w:fldCharType="separate"/>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sz w:val="22"/>
          <w:szCs w:val="22"/>
        </w:rPr>
        <w:fldChar w:fldCharType="end"/>
      </w:r>
      <w:bookmarkEnd w:id="3"/>
    </w:p>
    <w:p w14:paraId="22175BDC" w14:textId="77777777" w:rsidR="0034505B" w:rsidRPr="00046B4C" w:rsidRDefault="0034505B" w:rsidP="003E16D9">
      <w:pPr>
        <w:pStyle w:val="Ttulo1"/>
        <w:spacing w:line="360" w:lineRule="auto"/>
        <w:rPr>
          <w:rFonts w:cs="Arial"/>
          <w:sz w:val="22"/>
          <w:szCs w:val="22"/>
        </w:rPr>
      </w:pPr>
      <w:r w:rsidRPr="00046B4C">
        <w:rPr>
          <w:rFonts w:cs="Arial"/>
          <w:sz w:val="22"/>
          <w:szCs w:val="22"/>
        </w:rPr>
        <w:t>TELÉFONO</w:t>
      </w:r>
      <w:r w:rsidRPr="00046B4C">
        <w:rPr>
          <w:rFonts w:cs="Arial"/>
          <w:b w:val="0"/>
          <w:sz w:val="22"/>
          <w:szCs w:val="22"/>
        </w:rPr>
        <w:t>:</w:t>
      </w:r>
      <w:r w:rsidRPr="00046B4C">
        <w:rPr>
          <w:rFonts w:cs="Arial"/>
          <w:sz w:val="22"/>
          <w:szCs w:val="22"/>
        </w:rPr>
        <w:t xml:space="preserve"> </w:t>
      </w:r>
      <w:r w:rsidRPr="00046B4C">
        <w:rPr>
          <w:rFonts w:cs="Arial"/>
          <w:b w:val="0"/>
          <w:sz w:val="22"/>
          <w:szCs w:val="22"/>
        </w:rPr>
        <w:fldChar w:fldCharType="begin">
          <w:ffData>
            <w:name w:val="Texto1"/>
            <w:enabled/>
            <w:calcOnExit w:val="0"/>
            <w:textInput/>
          </w:ffData>
        </w:fldChar>
      </w:r>
      <w:r w:rsidRPr="00046B4C">
        <w:rPr>
          <w:rFonts w:cs="Arial"/>
          <w:b w:val="0"/>
          <w:sz w:val="22"/>
          <w:szCs w:val="22"/>
        </w:rPr>
        <w:instrText xml:space="preserve"> FORMTEXT </w:instrText>
      </w:r>
      <w:r w:rsidRPr="00046B4C">
        <w:rPr>
          <w:rFonts w:cs="Arial"/>
          <w:b w:val="0"/>
          <w:sz w:val="22"/>
          <w:szCs w:val="22"/>
        </w:rPr>
      </w:r>
      <w:r w:rsidRPr="00046B4C">
        <w:rPr>
          <w:rFonts w:cs="Arial"/>
          <w:b w:val="0"/>
          <w:sz w:val="22"/>
          <w:szCs w:val="22"/>
        </w:rPr>
        <w:fldChar w:fldCharType="separate"/>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sz w:val="22"/>
          <w:szCs w:val="22"/>
        </w:rPr>
        <w:fldChar w:fldCharType="end"/>
      </w:r>
    </w:p>
    <w:p w14:paraId="752BDC56" w14:textId="6AD6D58A" w:rsidR="0034505B" w:rsidRPr="00046B4C" w:rsidRDefault="0034505B" w:rsidP="003E16D9">
      <w:pPr>
        <w:spacing w:line="360" w:lineRule="auto"/>
        <w:jc w:val="both"/>
        <w:rPr>
          <w:rFonts w:cs="Arial"/>
          <w:sz w:val="22"/>
          <w:szCs w:val="22"/>
        </w:rPr>
      </w:pPr>
      <w:r w:rsidRPr="00046B4C">
        <w:rPr>
          <w:rFonts w:cs="Arial"/>
          <w:b/>
          <w:sz w:val="22"/>
          <w:szCs w:val="22"/>
        </w:rPr>
        <w:t>EMAIL:</w:t>
      </w:r>
      <w:r w:rsidRPr="00046B4C">
        <w:rPr>
          <w:rFonts w:cs="Arial"/>
          <w:sz w:val="22"/>
          <w:szCs w:val="22"/>
        </w:rPr>
        <w:t xml:space="preserve"> </w:t>
      </w:r>
      <w:r w:rsidRPr="00046B4C">
        <w:rPr>
          <w:rFonts w:cs="Arial"/>
          <w:sz w:val="22"/>
          <w:szCs w:val="22"/>
        </w:rPr>
        <w:fldChar w:fldCharType="begin">
          <w:ffData>
            <w:name w:val="Texto15"/>
            <w:enabled/>
            <w:calcOnExit w:val="0"/>
            <w:textInput/>
          </w:ffData>
        </w:fldChar>
      </w:r>
      <w:bookmarkStart w:id="4" w:name="Texto15"/>
      <w:r w:rsidRPr="00046B4C">
        <w:rPr>
          <w:rFonts w:cs="Arial"/>
          <w:sz w:val="22"/>
          <w:szCs w:val="22"/>
        </w:rPr>
        <w:instrText xml:space="preserve"> FORMTEXT </w:instrText>
      </w:r>
      <w:r w:rsidRPr="00046B4C">
        <w:rPr>
          <w:rFonts w:cs="Arial"/>
          <w:sz w:val="22"/>
          <w:szCs w:val="22"/>
        </w:rPr>
      </w:r>
      <w:r w:rsidRPr="00046B4C">
        <w:rPr>
          <w:rFonts w:cs="Arial"/>
          <w:sz w:val="22"/>
          <w:szCs w:val="22"/>
        </w:rPr>
        <w:fldChar w:fldCharType="separate"/>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sz w:val="22"/>
          <w:szCs w:val="22"/>
        </w:rPr>
        <w:fldChar w:fldCharType="end"/>
      </w:r>
      <w:bookmarkEnd w:id="4"/>
    </w:p>
    <w:p w14:paraId="2EB0D225" w14:textId="4ECB0C7D" w:rsidR="0034505B" w:rsidRPr="00046B4C" w:rsidRDefault="0034505B" w:rsidP="003E16D9">
      <w:pPr>
        <w:spacing w:line="360" w:lineRule="auto"/>
        <w:jc w:val="both"/>
        <w:rPr>
          <w:rFonts w:cs="Arial"/>
          <w:sz w:val="22"/>
          <w:szCs w:val="22"/>
        </w:rPr>
      </w:pPr>
      <w:r w:rsidRPr="00046B4C">
        <w:rPr>
          <w:rFonts w:cs="Arial"/>
          <w:b/>
          <w:sz w:val="22"/>
          <w:szCs w:val="22"/>
        </w:rPr>
        <w:t xml:space="preserve">WEB: </w:t>
      </w:r>
      <w:r w:rsidRPr="00046B4C">
        <w:rPr>
          <w:rFonts w:cs="Arial"/>
          <w:sz w:val="22"/>
          <w:szCs w:val="22"/>
        </w:rPr>
        <w:fldChar w:fldCharType="begin">
          <w:ffData>
            <w:name w:val="Texto16"/>
            <w:enabled/>
            <w:calcOnExit w:val="0"/>
            <w:textInput/>
          </w:ffData>
        </w:fldChar>
      </w:r>
      <w:bookmarkStart w:id="5" w:name="Texto16"/>
      <w:r w:rsidRPr="00046B4C">
        <w:rPr>
          <w:rFonts w:cs="Arial"/>
          <w:sz w:val="22"/>
          <w:szCs w:val="22"/>
        </w:rPr>
        <w:instrText xml:space="preserve"> FORMTEXT </w:instrText>
      </w:r>
      <w:r w:rsidRPr="00046B4C">
        <w:rPr>
          <w:rFonts w:cs="Arial"/>
          <w:sz w:val="22"/>
          <w:szCs w:val="22"/>
        </w:rPr>
      </w:r>
      <w:r w:rsidRPr="00046B4C">
        <w:rPr>
          <w:rFonts w:cs="Arial"/>
          <w:sz w:val="22"/>
          <w:szCs w:val="22"/>
        </w:rPr>
        <w:fldChar w:fldCharType="separate"/>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sz w:val="22"/>
          <w:szCs w:val="22"/>
        </w:rPr>
        <w:fldChar w:fldCharType="end"/>
      </w:r>
      <w:bookmarkEnd w:id="5"/>
    </w:p>
    <w:p w14:paraId="507A9581" w14:textId="77777777" w:rsidR="0034505B" w:rsidRPr="005A4729" w:rsidRDefault="0034505B" w:rsidP="003E16D9">
      <w:pPr>
        <w:spacing w:line="360" w:lineRule="auto"/>
        <w:jc w:val="both"/>
        <w:rPr>
          <w:rFonts w:cs="Arial"/>
          <w:bCs/>
          <w:sz w:val="22"/>
          <w:szCs w:val="22"/>
        </w:rPr>
      </w:pPr>
    </w:p>
    <w:p w14:paraId="19AA0A05" w14:textId="422F396C" w:rsidR="0034505B" w:rsidRDefault="00CD4937" w:rsidP="003E16D9">
      <w:pPr>
        <w:spacing w:line="360" w:lineRule="auto"/>
        <w:jc w:val="both"/>
        <w:rPr>
          <w:rFonts w:cs="Arial"/>
          <w:b/>
          <w:sz w:val="22"/>
          <w:szCs w:val="22"/>
        </w:rPr>
      </w:pPr>
      <w:r w:rsidRPr="00046B4C">
        <w:rPr>
          <w:rFonts w:cs="Arial"/>
          <w:b/>
          <w:sz w:val="22"/>
          <w:szCs w:val="22"/>
        </w:rPr>
        <w:t xml:space="preserve">CARACTERÍSTICAS </w:t>
      </w:r>
      <w:r w:rsidR="0034505B" w:rsidRPr="00046B4C">
        <w:rPr>
          <w:rFonts w:cs="Arial"/>
          <w:b/>
          <w:sz w:val="22"/>
          <w:szCs w:val="22"/>
        </w:rPr>
        <w:t>DEL STAND SOLICITADO</w:t>
      </w:r>
      <w:r w:rsidR="003E16D9">
        <w:rPr>
          <w:rFonts w:cs="Arial"/>
          <w:b/>
          <w:sz w:val="22"/>
          <w:szCs w:val="22"/>
        </w:rPr>
        <w:t>:</w:t>
      </w:r>
      <w:r w:rsidR="0034505B" w:rsidRPr="00046B4C">
        <w:rPr>
          <w:rFonts w:cs="Arial"/>
          <w:b/>
          <w:sz w:val="22"/>
          <w:szCs w:val="22"/>
        </w:rPr>
        <w:t xml:space="preserve"> </w:t>
      </w:r>
    </w:p>
    <w:p w14:paraId="28BAAE57" w14:textId="77777777" w:rsidR="005A4729" w:rsidRPr="00046B4C" w:rsidRDefault="005A4729" w:rsidP="00ED2BA1">
      <w:pPr>
        <w:jc w:val="both"/>
        <w:rPr>
          <w:rFonts w:cs="Arial"/>
          <w:sz w:val="22"/>
          <w:szCs w:val="22"/>
        </w:rPr>
      </w:pPr>
    </w:p>
    <w:p w14:paraId="15E1F98C" w14:textId="77777777" w:rsidR="0034505B" w:rsidRPr="00046B4C" w:rsidRDefault="0034505B" w:rsidP="003E16D9">
      <w:pPr>
        <w:numPr>
          <w:ilvl w:val="0"/>
          <w:numId w:val="1"/>
        </w:numPr>
        <w:spacing w:line="360" w:lineRule="auto"/>
        <w:jc w:val="both"/>
        <w:rPr>
          <w:rFonts w:cs="Arial"/>
          <w:sz w:val="22"/>
          <w:szCs w:val="22"/>
        </w:rPr>
      </w:pPr>
      <w:r w:rsidRPr="00046B4C">
        <w:rPr>
          <w:rFonts w:cs="Arial"/>
          <w:sz w:val="22"/>
          <w:szCs w:val="22"/>
        </w:rPr>
        <w:t>Superficie (m</w:t>
      </w:r>
      <w:r w:rsidRPr="00046B4C">
        <w:rPr>
          <w:rFonts w:cs="Arial"/>
          <w:sz w:val="22"/>
          <w:szCs w:val="22"/>
          <w:vertAlign w:val="superscript"/>
        </w:rPr>
        <w:t>2</w:t>
      </w:r>
      <w:r w:rsidRPr="00046B4C">
        <w:rPr>
          <w:rFonts w:cs="Arial"/>
          <w:sz w:val="22"/>
          <w:szCs w:val="22"/>
        </w:rPr>
        <w:t xml:space="preserve">): </w:t>
      </w:r>
      <w:r w:rsidRPr="00046B4C">
        <w:rPr>
          <w:rFonts w:cs="Arial"/>
          <w:b/>
          <w:sz w:val="22"/>
          <w:szCs w:val="22"/>
        </w:rPr>
        <w:fldChar w:fldCharType="begin">
          <w:ffData>
            <w:name w:val="Texto3"/>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192F32D9" w14:textId="77777777" w:rsidR="00CD4937" w:rsidRPr="00046B4C" w:rsidRDefault="00CD4937" w:rsidP="003E16D9">
      <w:pPr>
        <w:numPr>
          <w:ilvl w:val="0"/>
          <w:numId w:val="1"/>
        </w:numPr>
        <w:spacing w:line="360" w:lineRule="auto"/>
        <w:jc w:val="both"/>
        <w:rPr>
          <w:rFonts w:cs="Arial"/>
          <w:sz w:val="22"/>
          <w:szCs w:val="22"/>
        </w:rPr>
      </w:pPr>
      <w:r w:rsidRPr="00046B4C">
        <w:rPr>
          <w:rFonts w:cs="Arial"/>
          <w:sz w:val="22"/>
          <w:szCs w:val="22"/>
        </w:rPr>
        <w:t xml:space="preserve">Nº lados abiertos: </w:t>
      </w:r>
      <w:r w:rsidRPr="00046B4C">
        <w:rPr>
          <w:rFonts w:cs="Arial"/>
          <w:b/>
          <w:sz w:val="22"/>
          <w:szCs w:val="22"/>
        </w:rPr>
        <w:fldChar w:fldCharType="begin">
          <w:ffData>
            <w:name w:val="Texto3"/>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42BE7125" w14:textId="77777777" w:rsidR="00CD4937" w:rsidRPr="00046B4C" w:rsidRDefault="0034505B" w:rsidP="003E16D9">
      <w:pPr>
        <w:numPr>
          <w:ilvl w:val="0"/>
          <w:numId w:val="1"/>
        </w:numPr>
        <w:spacing w:line="360" w:lineRule="auto"/>
        <w:jc w:val="both"/>
        <w:rPr>
          <w:rFonts w:cs="Arial"/>
          <w:sz w:val="22"/>
          <w:szCs w:val="22"/>
        </w:rPr>
      </w:pPr>
      <w:r w:rsidRPr="00046B4C">
        <w:rPr>
          <w:rFonts w:cs="Arial"/>
          <w:sz w:val="22"/>
          <w:szCs w:val="22"/>
        </w:rPr>
        <w:t>Tipo de producto a exponer:</w:t>
      </w:r>
      <w:r w:rsidR="00CD4937" w:rsidRPr="00046B4C">
        <w:rPr>
          <w:rFonts w:cs="Arial"/>
          <w:sz w:val="22"/>
          <w:szCs w:val="22"/>
        </w:rPr>
        <w:t xml:space="preserve"> </w:t>
      </w:r>
      <w:r w:rsidR="00CD4937" w:rsidRPr="00046B4C">
        <w:rPr>
          <w:rFonts w:cs="Arial"/>
          <w:b/>
          <w:sz w:val="22"/>
          <w:szCs w:val="22"/>
        </w:rPr>
        <w:fldChar w:fldCharType="begin">
          <w:ffData>
            <w:name w:val="Texto3"/>
            <w:enabled/>
            <w:calcOnExit w:val="0"/>
            <w:textInput/>
          </w:ffData>
        </w:fldChar>
      </w:r>
      <w:r w:rsidR="00CD4937" w:rsidRPr="00046B4C">
        <w:rPr>
          <w:rFonts w:cs="Arial"/>
          <w:b/>
          <w:sz w:val="22"/>
          <w:szCs w:val="22"/>
        </w:rPr>
        <w:instrText xml:space="preserve"> FORMTEXT </w:instrText>
      </w:r>
      <w:r w:rsidR="00CD4937" w:rsidRPr="00046B4C">
        <w:rPr>
          <w:rFonts w:cs="Arial"/>
          <w:b/>
          <w:sz w:val="22"/>
          <w:szCs w:val="22"/>
        </w:rPr>
      </w:r>
      <w:r w:rsidR="00CD4937" w:rsidRPr="00046B4C">
        <w:rPr>
          <w:rFonts w:cs="Arial"/>
          <w:b/>
          <w:sz w:val="22"/>
          <w:szCs w:val="22"/>
        </w:rPr>
        <w:fldChar w:fldCharType="separate"/>
      </w:r>
      <w:r w:rsidR="00CD4937" w:rsidRPr="00046B4C">
        <w:rPr>
          <w:rFonts w:cs="Arial"/>
          <w:b/>
          <w:noProof/>
          <w:sz w:val="22"/>
          <w:szCs w:val="22"/>
        </w:rPr>
        <w:t> </w:t>
      </w:r>
      <w:r w:rsidR="00CD4937" w:rsidRPr="00046B4C">
        <w:rPr>
          <w:rFonts w:cs="Arial"/>
          <w:b/>
          <w:noProof/>
          <w:sz w:val="22"/>
          <w:szCs w:val="22"/>
        </w:rPr>
        <w:t> </w:t>
      </w:r>
      <w:r w:rsidR="00CD4937" w:rsidRPr="00046B4C">
        <w:rPr>
          <w:rFonts w:cs="Arial"/>
          <w:b/>
          <w:noProof/>
          <w:sz w:val="22"/>
          <w:szCs w:val="22"/>
        </w:rPr>
        <w:t> </w:t>
      </w:r>
      <w:r w:rsidR="00CD4937" w:rsidRPr="00046B4C">
        <w:rPr>
          <w:rFonts w:cs="Arial"/>
          <w:b/>
          <w:noProof/>
          <w:sz w:val="22"/>
          <w:szCs w:val="22"/>
        </w:rPr>
        <w:t> </w:t>
      </w:r>
      <w:r w:rsidR="00CD4937" w:rsidRPr="00046B4C">
        <w:rPr>
          <w:rFonts w:cs="Arial"/>
          <w:b/>
          <w:noProof/>
          <w:sz w:val="22"/>
          <w:szCs w:val="22"/>
        </w:rPr>
        <w:t> </w:t>
      </w:r>
      <w:r w:rsidR="00CD4937" w:rsidRPr="00046B4C">
        <w:rPr>
          <w:rFonts w:cs="Arial"/>
          <w:b/>
          <w:sz w:val="22"/>
          <w:szCs w:val="22"/>
        </w:rPr>
        <w:fldChar w:fldCharType="end"/>
      </w:r>
    </w:p>
    <w:p w14:paraId="1F0768C4" w14:textId="77777777" w:rsidR="00046B4C" w:rsidRPr="003E16D9" w:rsidRDefault="003E16D9" w:rsidP="003E16D9">
      <w:pPr>
        <w:numPr>
          <w:ilvl w:val="0"/>
          <w:numId w:val="1"/>
        </w:numPr>
        <w:spacing w:line="360" w:lineRule="auto"/>
        <w:jc w:val="both"/>
        <w:rPr>
          <w:rFonts w:cs="Arial"/>
          <w:sz w:val="22"/>
          <w:szCs w:val="22"/>
        </w:rPr>
      </w:pPr>
      <w:r>
        <w:rPr>
          <w:rFonts w:cs="Arial"/>
          <w:sz w:val="22"/>
          <w:szCs w:val="22"/>
        </w:rPr>
        <w:t>Estilo</w:t>
      </w:r>
      <w:r w:rsidR="00046B4C" w:rsidRPr="00046B4C">
        <w:rPr>
          <w:rFonts w:cs="Arial"/>
          <w:sz w:val="22"/>
          <w:szCs w:val="22"/>
        </w:rPr>
        <w:t>:</w:t>
      </w:r>
      <w:r w:rsidR="00046B4C" w:rsidRPr="00046B4C">
        <w:rPr>
          <w:rFonts w:cs="Arial"/>
          <w:b/>
          <w:sz w:val="22"/>
          <w:szCs w:val="22"/>
        </w:rPr>
        <w:t xml:space="preserve"> </w:t>
      </w:r>
      <w:r w:rsidR="00046B4C" w:rsidRPr="00046B4C">
        <w:rPr>
          <w:rFonts w:cs="Arial"/>
          <w:b/>
          <w:sz w:val="22"/>
          <w:szCs w:val="22"/>
        </w:rPr>
        <w:fldChar w:fldCharType="begin">
          <w:ffData>
            <w:name w:val="Texto3"/>
            <w:enabled/>
            <w:calcOnExit w:val="0"/>
            <w:textInput/>
          </w:ffData>
        </w:fldChar>
      </w:r>
      <w:r w:rsidR="00046B4C" w:rsidRPr="00046B4C">
        <w:rPr>
          <w:rFonts w:cs="Arial"/>
          <w:b/>
          <w:sz w:val="22"/>
          <w:szCs w:val="22"/>
        </w:rPr>
        <w:instrText xml:space="preserve"> FORMTEXT </w:instrText>
      </w:r>
      <w:r w:rsidR="00046B4C" w:rsidRPr="00046B4C">
        <w:rPr>
          <w:rFonts w:cs="Arial"/>
          <w:b/>
          <w:sz w:val="22"/>
          <w:szCs w:val="22"/>
        </w:rPr>
      </w:r>
      <w:r w:rsidR="00046B4C" w:rsidRPr="00046B4C">
        <w:rPr>
          <w:rFonts w:cs="Arial"/>
          <w:b/>
          <w:sz w:val="22"/>
          <w:szCs w:val="22"/>
        </w:rPr>
        <w:fldChar w:fldCharType="separate"/>
      </w:r>
      <w:r w:rsidR="00046B4C" w:rsidRPr="00046B4C">
        <w:rPr>
          <w:rFonts w:cs="Arial"/>
          <w:b/>
          <w:noProof/>
          <w:sz w:val="22"/>
          <w:szCs w:val="22"/>
        </w:rPr>
        <w:t> </w:t>
      </w:r>
      <w:r w:rsidR="00046B4C" w:rsidRPr="00046B4C">
        <w:rPr>
          <w:rFonts w:cs="Arial"/>
          <w:b/>
          <w:noProof/>
          <w:sz w:val="22"/>
          <w:szCs w:val="22"/>
        </w:rPr>
        <w:t> </w:t>
      </w:r>
      <w:r w:rsidR="00046B4C" w:rsidRPr="00046B4C">
        <w:rPr>
          <w:rFonts w:cs="Arial"/>
          <w:b/>
          <w:noProof/>
          <w:sz w:val="22"/>
          <w:szCs w:val="22"/>
        </w:rPr>
        <w:t> </w:t>
      </w:r>
      <w:r w:rsidR="00046B4C" w:rsidRPr="00046B4C">
        <w:rPr>
          <w:rFonts w:cs="Arial"/>
          <w:b/>
          <w:noProof/>
          <w:sz w:val="22"/>
          <w:szCs w:val="22"/>
        </w:rPr>
        <w:t> </w:t>
      </w:r>
      <w:r w:rsidR="00046B4C" w:rsidRPr="00046B4C">
        <w:rPr>
          <w:rFonts w:cs="Arial"/>
          <w:b/>
          <w:noProof/>
          <w:sz w:val="22"/>
          <w:szCs w:val="22"/>
        </w:rPr>
        <w:t> </w:t>
      </w:r>
      <w:r w:rsidR="00046B4C" w:rsidRPr="00046B4C">
        <w:rPr>
          <w:rFonts w:cs="Arial"/>
          <w:b/>
          <w:sz w:val="22"/>
          <w:szCs w:val="22"/>
        </w:rPr>
        <w:fldChar w:fldCharType="end"/>
      </w:r>
    </w:p>
    <w:p w14:paraId="7A4AF640" w14:textId="77777777" w:rsidR="003E16D9" w:rsidRPr="006164B8" w:rsidRDefault="003E16D9" w:rsidP="003E16D9">
      <w:pPr>
        <w:numPr>
          <w:ilvl w:val="0"/>
          <w:numId w:val="1"/>
        </w:numPr>
        <w:spacing w:line="360" w:lineRule="auto"/>
        <w:jc w:val="both"/>
        <w:rPr>
          <w:rFonts w:cs="Arial"/>
          <w:sz w:val="22"/>
          <w:szCs w:val="22"/>
        </w:rPr>
      </w:pPr>
      <w:r>
        <w:rPr>
          <w:rFonts w:cs="Arial"/>
          <w:sz w:val="22"/>
          <w:szCs w:val="22"/>
        </w:rPr>
        <w:t>Gama de precio</w:t>
      </w:r>
      <w:r w:rsidRPr="00046B4C">
        <w:rPr>
          <w:rFonts w:cs="Arial"/>
          <w:sz w:val="22"/>
          <w:szCs w:val="22"/>
        </w:rPr>
        <w:t>:</w:t>
      </w:r>
      <w:r w:rsidRPr="00046B4C">
        <w:rPr>
          <w:rFonts w:cs="Arial"/>
          <w:b/>
          <w:sz w:val="22"/>
          <w:szCs w:val="22"/>
        </w:rPr>
        <w:t xml:space="preserve"> </w:t>
      </w:r>
      <w:r w:rsidRPr="00046B4C">
        <w:rPr>
          <w:rFonts w:cs="Arial"/>
          <w:b/>
          <w:sz w:val="22"/>
          <w:szCs w:val="22"/>
        </w:rPr>
        <w:fldChar w:fldCharType="begin">
          <w:ffData>
            <w:name w:val="Texto3"/>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3116ED68" w14:textId="77777777" w:rsidR="0034505B" w:rsidRPr="00046B4C" w:rsidRDefault="0034505B" w:rsidP="003E16D9">
      <w:pPr>
        <w:numPr>
          <w:ilvl w:val="0"/>
          <w:numId w:val="1"/>
        </w:numPr>
        <w:spacing w:line="360" w:lineRule="auto"/>
        <w:jc w:val="both"/>
        <w:rPr>
          <w:rFonts w:cs="Arial"/>
          <w:sz w:val="22"/>
          <w:szCs w:val="22"/>
        </w:rPr>
      </w:pPr>
      <w:r w:rsidRPr="00046B4C">
        <w:rPr>
          <w:rFonts w:cs="Arial"/>
          <w:sz w:val="22"/>
          <w:szCs w:val="22"/>
        </w:rPr>
        <w:t xml:space="preserve">Otros comentarios: </w:t>
      </w:r>
      <w:r w:rsidRPr="00046B4C">
        <w:rPr>
          <w:rFonts w:cs="Arial"/>
          <w:b/>
          <w:sz w:val="22"/>
          <w:szCs w:val="22"/>
        </w:rPr>
        <w:fldChar w:fldCharType="begin">
          <w:ffData>
            <w:name w:val="Texto9"/>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75EF4452" w14:textId="77777777" w:rsidR="0034505B" w:rsidRPr="00046B4C" w:rsidRDefault="0034505B" w:rsidP="003E16D9">
      <w:pPr>
        <w:spacing w:line="360" w:lineRule="auto"/>
        <w:jc w:val="both"/>
        <w:rPr>
          <w:rFonts w:cs="Arial"/>
          <w:sz w:val="22"/>
          <w:szCs w:val="22"/>
        </w:rPr>
      </w:pPr>
    </w:p>
    <w:p w14:paraId="2E4BAAD1" w14:textId="77777777" w:rsidR="0034505B" w:rsidRPr="00046B4C" w:rsidRDefault="0034505B" w:rsidP="003E16D9">
      <w:pPr>
        <w:pBdr>
          <w:top w:val="single" w:sz="12" w:space="1" w:color="auto"/>
          <w:left w:val="single" w:sz="12" w:space="4" w:color="auto"/>
          <w:bottom w:val="single" w:sz="12" w:space="1" w:color="auto"/>
          <w:right w:val="single" w:sz="12" w:space="4" w:color="auto"/>
        </w:pBdr>
        <w:spacing w:line="360" w:lineRule="auto"/>
        <w:jc w:val="both"/>
        <w:rPr>
          <w:rFonts w:cs="Arial"/>
          <w:sz w:val="22"/>
          <w:szCs w:val="22"/>
        </w:rPr>
      </w:pPr>
    </w:p>
    <w:p w14:paraId="2DEA9058" w14:textId="45D3E67F" w:rsidR="00C4271A" w:rsidRDefault="0034505B" w:rsidP="003E16D9">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r w:rsidRPr="00046B4C">
        <w:rPr>
          <w:rFonts w:cs="Arial"/>
          <w:szCs w:val="22"/>
          <w:lang w:val="it-IT"/>
        </w:rPr>
        <w:t>REMITIR A ANIEME DEBIDAMENTE CUMPLIMENTAD</w:t>
      </w:r>
      <w:r w:rsidR="00426A90">
        <w:rPr>
          <w:rFonts w:cs="Arial"/>
          <w:szCs w:val="22"/>
          <w:lang w:val="it-IT"/>
        </w:rPr>
        <w:t>O</w:t>
      </w:r>
    </w:p>
    <w:p w14:paraId="2AAB5680" w14:textId="623DB27F" w:rsidR="00C4271A" w:rsidRDefault="00C4271A" w:rsidP="003E16D9">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r w:rsidRPr="00046B4C">
        <w:rPr>
          <w:rFonts w:cs="Arial"/>
          <w:szCs w:val="22"/>
          <w:lang w:val="it-IT"/>
        </w:rPr>
        <w:t xml:space="preserve">Email: </w:t>
      </w:r>
      <w:hyperlink r:id="rId8" w:history="1">
        <w:r w:rsidR="00B50FFC" w:rsidRPr="00F85890">
          <w:rPr>
            <w:rStyle w:val="Hipervnculo"/>
            <w:rFonts w:cs="Arial"/>
            <w:szCs w:val="22"/>
            <w:lang w:val="it-IT"/>
          </w:rPr>
          <w:t>gsoler@anieme.com</w:t>
        </w:r>
      </w:hyperlink>
      <w:r w:rsidR="00B50FFC">
        <w:rPr>
          <w:rFonts w:cs="Arial"/>
          <w:szCs w:val="22"/>
          <w:lang w:val="it-IT"/>
        </w:rPr>
        <w:t xml:space="preserve"> </w:t>
      </w:r>
      <w:r w:rsidR="00BF64ED">
        <w:rPr>
          <w:rFonts w:cs="Arial"/>
          <w:szCs w:val="22"/>
          <w:lang w:val="it-IT"/>
        </w:rPr>
        <w:t xml:space="preserve"> </w:t>
      </w:r>
    </w:p>
    <w:p w14:paraId="4C72E327" w14:textId="77777777" w:rsidR="00C4271A" w:rsidRDefault="00C4271A" w:rsidP="003E16D9">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p>
    <w:p w14:paraId="13D5D1A3" w14:textId="3E6F5788" w:rsidR="0034505B" w:rsidRPr="00046B4C" w:rsidRDefault="006C520E" w:rsidP="003E16D9">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r w:rsidRPr="00046B4C">
        <w:rPr>
          <w:rFonts w:cs="Arial"/>
          <w:szCs w:val="22"/>
          <w:lang w:val="it-IT"/>
        </w:rPr>
        <w:t>FECHA LÍ</w:t>
      </w:r>
      <w:r w:rsidR="0034505B" w:rsidRPr="00046B4C">
        <w:rPr>
          <w:rFonts w:cs="Arial"/>
          <w:szCs w:val="22"/>
          <w:lang w:val="it-IT"/>
        </w:rPr>
        <w:t xml:space="preserve">MITE: </w:t>
      </w:r>
      <w:r w:rsidR="00D10C49">
        <w:rPr>
          <w:rFonts w:cs="Arial"/>
          <w:szCs w:val="22"/>
          <w:highlight w:val="yellow"/>
          <w:lang w:val="it-IT"/>
        </w:rPr>
        <w:t>28 febrero</w:t>
      </w:r>
      <w:r w:rsidR="003C398B" w:rsidRPr="003E16D9">
        <w:rPr>
          <w:rFonts w:cs="Arial"/>
          <w:szCs w:val="22"/>
          <w:highlight w:val="yellow"/>
          <w:lang w:val="it-IT"/>
        </w:rPr>
        <w:t xml:space="preserve"> </w:t>
      </w:r>
      <w:r w:rsidR="004A1D74" w:rsidRPr="004A1D74">
        <w:rPr>
          <w:rFonts w:cs="Arial"/>
          <w:szCs w:val="22"/>
          <w:highlight w:val="yellow"/>
          <w:lang w:val="it-IT"/>
        </w:rPr>
        <w:t>20</w:t>
      </w:r>
      <w:r w:rsidR="007E7FD1">
        <w:rPr>
          <w:rFonts w:cs="Arial"/>
          <w:szCs w:val="22"/>
          <w:highlight w:val="yellow"/>
          <w:lang w:val="it-IT"/>
        </w:rPr>
        <w:t>2</w:t>
      </w:r>
      <w:r w:rsidR="00F03536" w:rsidRPr="00F03536">
        <w:rPr>
          <w:rFonts w:cs="Arial"/>
          <w:szCs w:val="22"/>
          <w:highlight w:val="yellow"/>
          <w:lang w:val="it-IT"/>
        </w:rPr>
        <w:t>5</w:t>
      </w:r>
    </w:p>
    <w:p w14:paraId="0CD81E54" w14:textId="77777777" w:rsidR="0034505B" w:rsidRPr="00046B4C" w:rsidRDefault="0034505B" w:rsidP="003E16D9">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p>
    <w:p w14:paraId="3AB1CD93" w14:textId="291DD2BE" w:rsidR="0034505B" w:rsidRDefault="0034505B" w:rsidP="003E16D9">
      <w:pPr>
        <w:pBdr>
          <w:top w:val="single" w:sz="12" w:space="1" w:color="auto"/>
          <w:left w:val="single" w:sz="12" w:space="4" w:color="auto"/>
          <w:bottom w:val="single" w:sz="12" w:space="1" w:color="auto"/>
          <w:right w:val="single" w:sz="12" w:space="4" w:color="auto"/>
        </w:pBdr>
        <w:spacing w:line="360" w:lineRule="auto"/>
        <w:jc w:val="center"/>
        <w:rPr>
          <w:rFonts w:cs="Arial"/>
          <w:b/>
          <w:sz w:val="22"/>
          <w:szCs w:val="22"/>
          <w:lang w:val="it-IT"/>
        </w:rPr>
      </w:pPr>
      <w:r w:rsidRPr="00046B4C">
        <w:rPr>
          <w:rFonts w:cs="Arial"/>
          <w:b/>
          <w:sz w:val="22"/>
          <w:szCs w:val="22"/>
          <w:lang w:val="it-IT"/>
        </w:rPr>
        <w:t xml:space="preserve">Personas de </w:t>
      </w:r>
      <w:r w:rsidR="00BD15A4">
        <w:rPr>
          <w:rFonts w:cs="Arial"/>
          <w:b/>
          <w:sz w:val="22"/>
          <w:szCs w:val="22"/>
          <w:lang w:val="it-IT"/>
        </w:rPr>
        <w:t>c</w:t>
      </w:r>
      <w:r w:rsidR="00FE3020" w:rsidRPr="00046B4C">
        <w:rPr>
          <w:rFonts w:cs="Arial"/>
          <w:b/>
          <w:sz w:val="22"/>
          <w:szCs w:val="22"/>
          <w:lang w:val="it-IT"/>
        </w:rPr>
        <w:t xml:space="preserve">ontacto: Graciela Soler </w:t>
      </w:r>
    </w:p>
    <w:p w14:paraId="023CE4A0" w14:textId="77777777" w:rsidR="00853D7F" w:rsidRPr="00046B4C" w:rsidRDefault="00853D7F" w:rsidP="003E16D9">
      <w:pPr>
        <w:pBdr>
          <w:top w:val="single" w:sz="12" w:space="1" w:color="auto"/>
          <w:left w:val="single" w:sz="12" w:space="4" w:color="auto"/>
          <w:bottom w:val="single" w:sz="12" w:space="1" w:color="auto"/>
          <w:right w:val="single" w:sz="12" w:space="4" w:color="auto"/>
        </w:pBdr>
        <w:spacing w:line="360" w:lineRule="auto"/>
        <w:jc w:val="center"/>
        <w:rPr>
          <w:rFonts w:cs="Arial"/>
          <w:b/>
          <w:sz w:val="22"/>
          <w:szCs w:val="22"/>
          <w:lang w:val="it-IT"/>
        </w:rPr>
      </w:pPr>
    </w:p>
    <w:p w14:paraId="7054771E" w14:textId="77777777" w:rsidR="0034505B" w:rsidRDefault="0034505B" w:rsidP="0034505B">
      <w:pPr>
        <w:rPr>
          <w:rFonts w:cs="Arial"/>
          <w:sz w:val="22"/>
          <w:szCs w:val="22"/>
        </w:rPr>
      </w:pPr>
    </w:p>
    <w:p w14:paraId="5CFFD0D2" w14:textId="77777777" w:rsidR="00266BE0" w:rsidRDefault="00266BE0">
      <w:pPr>
        <w:spacing w:after="160" w:line="259" w:lineRule="auto"/>
        <w:rPr>
          <w:rStyle w:val="Textoennegrita"/>
          <w:rFonts w:cs="Arial"/>
          <w:color w:val="C00000"/>
          <w:sz w:val="20"/>
          <w:szCs w:val="20"/>
          <w:u w:val="single"/>
        </w:rPr>
      </w:pPr>
      <w:r>
        <w:rPr>
          <w:rStyle w:val="Textoennegrita"/>
          <w:rFonts w:cs="Arial"/>
          <w:color w:val="C00000"/>
          <w:sz w:val="20"/>
          <w:szCs w:val="20"/>
          <w:u w:val="single"/>
        </w:rPr>
        <w:br w:type="page"/>
      </w:r>
    </w:p>
    <w:p w14:paraId="353D301E" w14:textId="77777777" w:rsidR="00150485" w:rsidRPr="00150485" w:rsidRDefault="00150485" w:rsidP="00150485">
      <w:pPr>
        <w:spacing w:line="276" w:lineRule="auto"/>
        <w:rPr>
          <w:rStyle w:val="Textoennegrita"/>
          <w:rFonts w:cs="Arial"/>
          <w:b w:val="0"/>
          <w:bCs w:val="0"/>
          <w:sz w:val="20"/>
          <w:szCs w:val="20"/>
        </w:rPr>
      </w:pPr>
    </w:p>
    <w:p w14:paraId="5CFAE0EE" w14:textId="22F89372" w:rsidR="00266BE0" w:rsidRPr="000D243F" w:rsidRDefault="00266BE0" w:rsidP="00266BE0">
      <w:pPr>
        <w:spacing w:after="200" w:line="276" w:lineRule="auto"/>
        <w:rPr>
          <w:rFonts w:cs="Arial"/>
          <w:color w:val="C00000"/>
          <w:sz w:val="20"/>
          <w:szCs w:val="20"/>
          <w:u w:val="single"/>
        </w:rPr>
      </w:pPr>
      <w:r w:rsidRPr="000D243F">
        <w:rPr>
          <w:rStyle w:val="Textoennegrita"/>
          <w:rFonts w:cs="Arial"/>
          <w:color w:val="C00000"/>
          <w:sz w:val="20"/>
          <w:szCs w:val="20"/>
          <w:u w:val="single"/>
        </w:rPr>
        <w:t>POLÍTICA DE PROTECCIÓN DE DATOS PERSONALES</w:t>
      </w:r>
    </w:p>
    <w:bookmarkEnd w:id="1"/>
    <w:p w14:paraId="60F46D53" w14:textId="7981CAA8" w:rsidR="00E67DCD" w:rsidRDefault="00E67DCD" w:rsidP="00E67DCD">
      <w:pPr>
        <w:jc w:val="both"/>
        <w:rPr>
          <w:rFonts w:cs="Arial"/>
          <w:sz w:val="20"/>
          <w:szCs w:val="20"/>
        </w:rPr>
      </w:pPr>
      <w:r>
        <w:rPr>
          <w:rFonts w:cs="Arial"/>
          <w:sz w:val="20"/>
          <w:szCs w:val="20"/>
        </w:rPr>
        <w:t xml:space="preserve">De conformidad con el RGPD y la LOPDGDD, le informamos que sus datos serán tratados por la ASOCIACIÓN NACIONAL DE INDUSTRIALES Y EXPORTADORES DE MUEBLE DE ESPAÑA </w:t>
      </w:r>
      <w:r>
        <w:rPr>
          <w:rFonts w:cs="Arial"/>
          <w:color w:val="000000"/>
          <w:sz w:val="20"/>
          <w:szCs w:val="20"/>
        </w:rPr>
        <w:t>(en adelante</w:t>
      </w:r>
      <w:r w:rsidR="001E3369">
        <w:rPr>
          <w:rFonts w:cs="Arial"/>
          <w:color w:val="000000"/>
          <w:sz w:val="20"/>
          <w:szCs w:val="20"/>
        </w:rPr>
        <w:t xml:space="preserve"> </w:t>
      </w:r>
      <w:r>
        <w:rPr>
          <w:rFonts w:cs="Arial"/>
          <w:color w:val="000000"/>
          <w:sz w:val="20"/>
          <w:szCs w:val="20"/>
        </w:rPr>
        <w:t xml:space="preserve">ANIEME), </w:t>
      </w:r>
      <w:r>
        <w:rPr>
          <w:rFonts w:cs="Arial"/>
          <w:sz w:val="20"/>
          <w:szCs w:val="20"/>
        </w:rPr>
        <w:t xml:space="preserve">con NIF G28527448, con la finalidad de permitir la relación administrativa y comercial entre la empresa y la asociación, así como permitir a la asociación coordinar con la organización ferial su participación en la feria de referencia. </w:t>
      </w:r>
    </w:p>
    <w:p w14:paraId="5A0D76AC" w14:textId="77777777" w:rsidR="00E67DCD" w:rsidRPr="00E67DCD" w:rsidRDefault="00E67DCD" w:rsidP="00E67DCD">
      <w:pPr>
        <w:jc w:val="both"/>
        <w:rPr>
          <w:sz w:val="20"/>
          <w:szCs w:val="20"/>
        </w:rPr>
      </w:pPr>
    </w:p>
    <w:p w14:paraId="1C12FD4B" w14:textId="13A9A09A" w:rsidR="00E67DCD" w:rsidRDefault="00E67DCD" w:rsidP="00E67DCD">
      <w:pPr>
        <w:jc w:val="both"/>
        <w:rPr>
          <w:sz w:val="20"/>
          <w:szCs w:val="20"/>
        </w:rPr>
      </w:pPr>
      <w:r>
        <w:rPr>
          <w:rFonts w:cs="Arial"/>
          <w:sz w:val="20"/>
          <w:szCs w:val="20"/>
        </w:rPr>
        <w:t>Podrá solicitar más información, así como ejercer sus derechos remitiendo una comunicación por escrito a la dirección de correo electrónico info@anieme.com o mediante correo postal a la dirección C/ VINATEA nº 22 1 8ª (46001) VALENCIA, VALENCIA. Para el ejercicio de sus derechos, en caso de que sea necesario, se le solicitará documento que acredite fehacientemente su identidad. Si siente vulnerados sus derechos en lo concerniente a la protección de sus datos personales, especialmente cuando no haya obtenido satisfacción en el ejercicio de sus derechos, puede presentar una reclamación ante la Autoridad de Control en materia de Protección de Datos competente (Agencia Española de Protección de Datos), a través de su sitio web: www.aepd.es.</w:t>
      </w:r>
    </w:p>
    <w:p w14:paraId="1F8BEE8E" w14:textId="77777777" w:rsidR="00E67DCD" w:rsidRDefault="00E67DCD" w:rsidP="00E67DCD">
      <w:pPr>
        <w:jc w:val="both"/>
        <w:rPr>
          <w:rFonts w:eastAsia="Liberation Sans" w:cs="Arial"/>
          <w:color w:val="000000"/>
          <w:sz w:val="20"/>
          <w:szCs w:val="20"/>
        </w:rPr>
      </w:pPr>
    </w:p>
    <w:p w14:paraId="28DE11BC" w14:textId="518E8DAF" w:rsidR="00E67DCD" w:rsidRDefault="00E67DCD" w:rsidP="00E67DCD">
      <w:pPr>
        <w:jc w:val="both"/>
        <w:rPr>
          <w:rFonts w:cs="Arial"/>
          <w:sz w:val="20"/>
          <w:szCs w:val="20"/>
        </w:rPr>
      </w:pPr>
      <w:r>
        <w:rPr>
          <w:rFonts w:cs="Arial"/>
          <w:sz w:val="20"/>
          <w:szCs w:val="20"/>
        </w:rPr>
        <w:t xml:space="preserve">Mediante la devolución del presente documento con el nombre y apellidos indicados, el abajo declarante garantiza que los datos aportados son verdaderos, exactos, completos y se encuentran actualizados; comprometiéndose a informar de cualquier cambio respecto de </w:t>
      </w:r>
      <w:proofErr w:type="gramStart"/>
      <w:r>
        <w:rPr>
          <w:rFonts w:cs="Arial"/>
          <w:sz w:val="20"/>
          <w:szCs w:val="20"/>
        </w:rPr>
        <w:t>los mismos</w:t>
      </w:r>
      <w:proofErr w:type="gramEnd"/>
      <w:r>
        <w:rPr>
          <w:rFonts w:cs="Arial"/>
          <w:sz w:val="20"/>
          <w:szCs w:val="20"/>
        </w:rPr>
        <w:t xml:space="preserve">, siendo el único responsable de los daños o perjuicios, tanto directos como indirectos, que pudieran ocasionarse como consecuencia del incumplimiento de la presente cláusula. </w:t>
      </w:r>
    </w:p>
    <w:p w14:paraId="3F48CEA1" w14:textId="77777777" w:rsidR="00E67DCD" w:rsidRPr="00E67DCD" w:rsidRDefault="00E67DCD" w:rsidP="00E67DCD">
      <w:pPr>
        <w:jc w:val="both"/>
        <w:rPr>
          <w:sz w:val="20"/>
          <w:szCs w:val="20"/>
        </w:rPr>
      </w:pPr>
    </w:p>
    <w:p w14:paraId="6A5B1C95" w14:textId="65A2B0F7" w:rsidR="00E67DCD" w:rsidRDefault="00E67DCD" w:rsidP="00E67DCD">
      <w:pPr>
        <w:pStyle w:val="Heading1"/>
        <w:jc w:val="both"/>
        <w:outlineLvl w:val="0"/>
        <w:rPr>
          <w:rFonts w:ascii="Arial" w:hAnsi="Arial" w:cs="Arial"/>
          <w:sz w:val="20"/>
        </w:rPr>
      </w:pPr>
      <w:bookmarkStart w:id="6" w:name="_Tocz733isnhcjhj"/>
      <w:r>
        <w:rPr>
          <w:rFonts w:ascii="Arial" w:hAnsi="Arial" w:cs="Arial"/>
          <w:sz w:val="20"/>
        </w:rPr>
        <w:t>AUTORIZACIONES</w:t>
      </w:r>
      <w:bookmarkStart w:id="7" w:name="_Toccee5uzv2w8tl"/>
      <w:bookmarkEnd w:id="6"/>
      <w:bookmarkEnd w:id="7"/>
    </w:p>
    <w:p w14:paraId="44645E50" w14:textId="77777777" w:rsidR="00E67DCD" w:rsidRDefault="00E67DCD" w:rsidP="00E67DCD">
      <w:pPr>
        <w:jc w:val="both"/>
        <w:rPr>
          <w:sz w:val="20"/>
          <w:szCs w:val="20"/>
        </w:rPr>
      </w:pPr>
      <w:r>
        <w:rPr>
          <w:rFonts w:cs="Arial"/>
          <w:sz w:val="20"/>
          <w:szCs w:val="20"/>
        </w:rPr>
        <w:t xml:space="preserve">En cumplimiento de la citada normativa, es necesario marcar con una cruz las casillas de verificación. En el caso de que marquen el NO, entenderemos que no nos autoriza a dicho tratamiento. </w:t>
      </w:r>
    </w:p>
    <w:p w14:paraId="59830943" w14:textId="59D185C3" w:rsidR="00E67DCD" w:rsidRDefault="00E67DCD" w:rsidP="00E67DCD">
      <w:pPr>
        <w:jc w:val="both"/>
        <w:rPr>
          <w:rFonts w:cs="Arial"/>
          <w:i/>
          <w:sz w:val="20"/>
          <w:szCs w:val="20"/>
        </w:rPr>
      </w:pPr>
    </w:p>
    <w:p w14:paraId="13074641" w14:textId="0EB204E5" w:rsidR="00E67DCD" w:rsidRDefault="003E4628" w:rsidP="00E67DCD">
      <w:pPr>
        <w:ind w:left="720"/>
        <w:jc w:val="both"/>
        <w:rPr>
          <w:sz w:val="20"/>
          <w:szCs w:val="20"/>
        </w:rPr>
      </w:pPr>
      <w:r w:rsidRPr="00435385">
        <w:rPr>
          <w:rFonts w:cs="Arial"/>
          <w:b/>
          <w:sz w:val="20"/>
          <w:szCs w:val="20"/>
        </w:rPr>
        <w:t>SI</w:t>
      </w:r>
      <w:r>
        <w:rPr>
          <w:rFonts w:cs="Arial"/>
          <w:b/>
          <w:sz w:val="20"/>
          <w:szCs w:val="20"/>
        </w:rPr>
        <w:t xml:space="preserve"> </w:t>
      </w:r>
      <w:r w:rsidRPr="00D14158">
        <w:rPr>
          <w:sz w:val="20"/>
          <w:szCs w:val="20"/>
        </w:rPr>
        <w:fldChar w:fldCharType="begin">
          <w:ffData>
            <w:name w:val="Casilla1"/>
            <w:enabled/>
            <w:calcOnExit w:val="0"/>
            <w:checkBox>
              <w:sizeAuto/>
              <w:default w:val="0"/>
              <w:checked w:val="0"/>
            </w:checkBox>
          </w:ffData>
        </w:fldChar>
      </w:r>
      <w:r w:rsidRPr="00D14158">
        <w:rPr>
          <w:sz w:val="20"/>
          <w:szCs w:val="20"/>
        </w:rPr>
        <w:instrText xml:space="preserve"> FORMCHECKBOX </w:instrText>
      </w:r>
      <w:r w:rsidRPr="00D14158">
        <w:rPr>
          <w:sz w:val="20"/>
          <w:szCs w:val="20"/>
        </w:rPr>
      </w:r>
      <w:r w:rsidRPr="00D14158">
        <w:rPr>
          <w:sz w:val="20"/>
          <w:szCs w:val="20"/>
        </w:rPr>
        <w:fldChar w:fldCharType="separate"/>
      </w:r>
      <w:r w:rsidRPr="00D14158">
        <w:rPr>
          <w:sz w:val="20"/>
          <w:szCs w:val="20"/>
        </w:rPr>
        <w:fldChar w:fldCharType="end"/>
      </w:r>
      <w:r w:rsidRPr="00D14158">
        <w:rPr>
          <w:rFonts w:cs="Arial"/>
          <w:color w:val="000000"/>
          <w:sz w:val="20"/>
          <w:szCs w:val="20"/>
        </w:rPr>
        <w:t xml:space="preserve"> </w:t>
      </w:r>
      <w:r w:rsidRPr="00435385">
        <w:rPr>
          <w:rFonts w:cs="Arial"/>
          <w:b/>
          <w:sz w:val="20"/>
          <w:szCs w:val="20"/>
        </w:rPr>
        <w:t>NO</w:t>
      </w:r>
      <w:r>
        <w:rPr>
          <w:rFonts w:cs="Arial"/>
          <w:b/>
          <w:sz w:val="20"/>
          <w:szCs w:val="20"/>
        </w:rPr>
        <w:t xml:space="preserve"> </w:t>
      </w:r>
      <w:r w:rsidRPr="00D14158">
        <w:rPr>
          <w:sz w:val="20"/>
          <w:szCs w:val="20"/>
        </w:rPr>
        <w:fldChar w:fldCharType="begin">
          <w:ffData>
            <w:name w:val="Casilla1"/>
            <w:enabled/>
            <w:calcOnExit w:val="0"/>
            <w:checkBox>
              <w:sizeAuto/>
              <w:default w:val="0"/>
              <w:checked w:val="0"/>
            </w:checkBox>
          </w:ffData>
        </w:fldChar>
      </w:r>
      <w:r w:rsidRPr="00D14158">
        <w:rPr>
          <w:sz w:val="20"/>
          <w:szCs w:val="20"/>
        </w:rPr>
        <w:instrText xml:space="preserve"> FORMCHECKBOX </w:instrText>
      </w:r>
      <w:r w:rsidRPr="00D14158">
        <w:rPr>
          <w:sz w:val="20"/>
          <w:szCs w:val="20"/>
        </w:rPr>
      </w:r>
      <w:r w:rsidRPr="00D14158">
        <w:rPr>
          <w:sz w:val="20"/>
          <w:szCs w:val="20"/>
        </w:rPr>
        <w:fldChar w:fldCharType="separate"/>
      </w:r>
      <w:r w:rsidRPr="00D14158">
        <w:rPr>
          <w:sz w:val="20"/>
          <w:szCs w:val="20"/>
        </w:rPr>
        <w:fldChar w:fldCharType="end"/>
      </w:r>
      <w:r w:rsidRPr="00D14158">
        <w:rPr>
          <w:rFonts w:cs="Arial"/>
          <w:color w:val="000000"/>
          <w:sz w:val="20"/>
          <w:szCs w:val="20"/>
        </w:rPr>
        <w:t xml:space="preserve"> </w:t>
      </w:r>
      <w:r w:rsidR="00E67DCD">
        <w:rPr>
          <w:rFonts w:cs="Arial"/>
          <w:b/>
          <w:sz w:val="20"/>
          <w:szCs w:val="20"/>
        </w:rPr>
        <w:t>AUTORIZO</w:t>
      </w:r>
      <w:r w:rsidR="00E67DCD">
        <w:rPr>
          <w:rFonts w:cs="Arial"/>
          <w:sz w:val="20"/>
          <w:szCs w:val="20"/>
        </w:rPr>
        <w:t xml:space="preserve"> a </w:t>
      </w:r>
      <w:r w:rsidR="00E67DCD">
        <w:rPr>
          <w:rFonts w:cs="Arial"/>
          <w:color w:val="000000"/>
          <w:sz w:val="20"/>
          <w:szCs w:val="20"/>
        </w:rPr>
        <w:t>ANIEME</w:t>
      </w:r>
      <w:r w:rsidR="00E67DCD">
        <w:rPr>
          <w:rFonts w:cs="Arial"/>
          <w:sz w:val="20"/>
          <w:szCs w:val="20"/>
        </w:rPr>
        <w:t xml:space="preserve">  a </w:t>
      </w:r>
      <w:r w:rsidR="00E67DCD">
        <w:rPr>
          <w:rFonts w:cs="Arial"/>
          <w:color w:val="000000"/>
          <w:sz w:val="20"/>
          <w:szCs w:val="20"/>
        </w:rPr>
        <w:t>la comunicación de mis datos de contacto a la organización ferial para iniciar una negociación comercial conjunta.</w:t>
      </w:r>
    </w:p>
    <w:p w14:paraId="191EE935" w14:textId="62B93257" w:rsidR="00E67DCD" w:rsidRDefault="00E67DCD" w:rsidP="00E67DCD">
      <w:pPr>
        <w:ind w:left="720"/>
        <w:jc w:val="both"/>
        <w:rPr>
          <w:rFonts w:cs="Arial"/>
          <w:color w:val="000000"/>
          <w:sz w:val="20"/>
          <w:szCs w:val="20"/>
        </w:rPr>
      </w:pPr>
    </w:p>
    <w:p w14:paraId="51E55591" w14:textId="5DC48A43" w:rsidR="00E67DCD" w:rsidRDefault="003E4628" w:rsidP="00E67DCD">
      <w:pPr>
        <w:ind w:left="720"/>
        <w:jc w:val="both"/>
        <w:rPr>
          <w:sz w:val="20"/>
          <w:szCs w:val="20"/>
        </w:rPr>
      </w:pPr>
      <w:r w:rsidRPr="00435385">
        <w:rPr>
          <w:rFonts w:cs="Arial"/>
          <w:b/>
          <w:sz w:val="20"/>
          <w:szCs w:val="20"/>
        </w:rPr>
        <w:t>SI</w:t>
      </w:r>
      <w:r>
        <w:rPr>
          <w:rFonts w:cs="Arial"/>
          <w:b/>
          <w:sz w:val="20"/>
          <w:szCs w:val="20"/>
        </w:rPr>
        <w:t xml:space="preserve"> </w:t>
      </w:r>
      <w:r w:rsidRPr="00D14158">
        <w:rPr>
          <w:sz w:val="20"/>
          <w:szCs w:val="20"/>
        </w:rPr>
        <w:fldChar w:fldCharType="begin">
          <w:ffData>
            <w:name w:val="Casilla1"/>
            <w:enabled/>
            <w:calcOnExit w:val="0"/>
            <w:checkBox>
              <w:sizeAuto/>
              <w:default w:val="0"/>
              <w:checked w:val="0"/>
            </w:checkBox>
          </w:ffData>
        </w:fldChar>
      </w:r>
      <w:r w:rsidRPr="00D14158">
        <w:rPr>
          <w:sz w:val="20"/>
          <w:szCs w:val="20"/>
        </w:rPr>
        <w:instrText xml:space="preserve"> FORMCHECKBOX </w:instrText>
      </w:r>
      <w:r w:rsidRPr="00D14158">
        <w:rPr>
          <w:sz w:val="20"/>
          <w:szCs w:val="20"/>
        </w:rPr>
      </w:r>
      <w:r w:rsidRPr="00D14158">
        <w:rPr>
          <w:sz w:val="20"/>
          <w:szCs w:val="20"/>
        </w:rPr>
        <w:fldChar w:fldCharType="separate"/>
      </w:r>
      <w:r w:rsidRPr="00D14158">
        <w:rPr>
          <w:sz w:val="20"/>
          <w:szCs w:val="20"/>
        </w:rPr>
        <w:fldChar w:fldCharType="end"/>
      </w:r>
      <w:r w:rsidRPr="00D14158">
        <w:rPr>
          <w:rFonts w:cs="Arial"/>
          <w:color w:val="000000"/>
          <w:sz w:val="20"/>
          <w:szCs w:val="20"/>
        </w:rPr>
        <w:t xml:space="preserve"> </w:t>
      </w:r>
      <w:r w:rsidRPr="00435385">
        <w:rPr>
          <w:rFonts w:cs="Arial"/>
          <w:b/>
          <w:sz w:val="20"/>
          <w:szCs w:val="20"/>
        </w:rPr>
        <w:t>NO</w:t>
      </w:r>
      <w:r>
        <w:rPr>
          <w:rFonts w:cs="Arial"/>
          <w:b/>
          <w:sz w:val="20"/>
          <w:szCs w:val="20"/>
        </w:rPr>
        <w:t xml:space="preserve"> </w:t>
      </w:r>
      <w:r w:rsidRPr="00D14158">
        <w:rPr>
          <w:sz w:val="20"/>
          <w:szCs w:val="20"/>
        </w:rPr>
        <w:fldChar w:fldCharType="begin">
          <w:ffData>
            <w:name w:val="Casilla1"/>
            <w:enabled/>
            <w:calcOnExit w:val="0"/>
            <w:checkBox>
              <w:sizeAuto/>
              <w:default w:val="0"/>
              <w:checked w:val="0"/>
            </w:checkBox>
          </w:ffData>
        </w:fldChar>
      </w:r>
      <w:r w:rsidRPr="00D14158">
        <w:rPr>
          <w:sz w:val="20"/>
          <w:szCs w:val="20"/>
        </w:rPr>
        <w:instrText xml:space="preserve"> FORMCHECKBOX </w:instrText>
      </w:r>
      <w:r w:rsidRPr="00D14158">
        <w:rPr>
          <w:sz w:val="20"/>
          <w:szCs w:val="20"/>
        </w:rPr>
      </w:r>
      <w:r w:rsidRPr="00D14158">
        <w:rPr>
          <w:sz w:val="20"/>
          <w:szCs w:val="20"/>
        </w:rPr>
        <w:fldChar w:fldCharType="separate"/>
      </w:r>
      <w:r w:rsidRPr="00D14158">
        <w:rPr>
          <w:sz w:val="20"/>
          <w:szCs w:val="20"/>
        </w:rPr>
        <w:fldChar w:fldCharType="end"/>
      </w:r>
      <w:r w:rsidRPr="00D14158">
        <w:rPr>
          <w:rFonts w:cs="Arial"/>
          <w:color w:val="000000"/>
          <w:sz w:val="20"/>
          <w:szCs w:val="20"/>
        </w:rPr>
        <w:t xml:space="preserve"> </w:t>
      </w:r>
      <w:r w:rsidR="00E67DCD">
        <w:rPr>
          <w:rFonts w:cs="Arial"/>
          <w:b/>
          <w:sz w:val="20"/>
          <w:szCs w:val="20"/>
        </w:rPr>
        <w:t>AUTORIZO</w:t>
      </w:r>
      <w:r w:rsidR="00E67DCD">
        <w:rPr>
          <w:rFonts w:cs="Arial"/>
          <w:sz w:val="20"/>
          <w:szCs w:val="20"/>
        </w:rPr>
        <w:t xml:space="preserve"> a </w:t>
      </w:r>
      <w:r w:rsidR="00E67DCD">
        <w:rPr>
          <w:rFonts w:cs="Arial"/>
          <w:color w:val="000000"/>
          <w:sz w:val="20"/>
          <w:szCs w:val="20"/>
        </w:rPr>
        <w:t>ANIEME a la cesión y/o comunicación de mis datos a colaboradores/terceros involucrados directamente en la gestión con la feria para la agilidad en trámites relacionados con la feria.</w:t>
      </w:r>
    </w:p>
    <w:p w14:paraId="6610882C" w14:textId="77777777" w:rsidR="00E67DCD" w:rsidRPr="00E67DCD" w:rsidRDefault="00E67DCD" w:rsidP="00E67DCD">
      <w:pPr>
        <w:ind w:left="720"/>
        <w:jc w:val="both"/>
        <w:rPr>
          <w:rFonts w:cs="Arial"/>
          <w:sz w:val="20"/>
          <w:szCs w:val="20"/>
        </w:rPr>
      </w:pPr>
    </w:p>
    <w:p w14:paraId="2344DA6D" w14:textId="57942219" w:rsidR="00E67DCD" w:rsidRDefault="003E4628" w:rsidP="00E67DCD">
      <w:pPr>
        <w:ind w:left="720"/>
        <w:jc w:val="both"/>
        <w:rPr>
          <w:rFonts w:cs="Arial"/>
          <w:sz w:val="20"/>
          <w:szCs w:val="20"/>
        </w:rPr>
      </w:pPr>
      <w:r w:rsidRPr="00435385">
        <w:rPr>
          <w:rFonts w:cs="Arial"/>
          <w:b/>
          <w:sz w:val="20"/>
          <w:szCs w:val="20"/>
        </w:rPr>
        <w:t>SI</w:t>
      </w:r>
      <w:r>
        <w:rPr>
          <w:rFonts w:cs="Arial"/>
          <w:b/>
          <w:sz w:val="20"/>
          <w:szCs w:val="20"/>
        </w:rPr>
        <w:t xml:space="preserve"> </w:t>
      </w:r>
      <w:r w:rsidRPr="00D14158">
        <w:rPr>
          <w:sz w:val="20"/>
          <w:szCs w:val="20"/>
        </w:rPr>
        <w:fldChar w:fldCharType="begin">
          <w:ffData>
            <w:name w:val="Casilla1"/>
            <w:enabled/>
            <w:calcOnExit w:val="0"/>
            <w:checkBox>
              <w:sizeAuto/>
              <w:default w:val="0"/>
              <w:checked w:val="0"/>
            </w:checkBox>
          </w:ffData>
        </w:fldChar>
      </w:r>
      <w:r w:rsidRPr="00D14158">
        <w:rPr>
          <w:sz w:val="20"/>
          <w:szCs w:val="20"/>
        </w:rPr>
        <w:instrText xml:space="preserve"> FORMCHECKBOX </w:instrText>
      </w:r>
      <w:r w:rsidRPr="00D14158">
        <w:rPr>
          <w:sz w:val="20"/>
          <w:szCs w:val="20"/>
        </w:rPr>
      </w:r>
      <w:r w:rsidRPr="00D14158">
        <w:rPr>
          <w:sz w:val="20"/>
          <w:szCs w:val="20"/>
        </w:rPr>
        <w:fldChar w:fldCharType="separate"/>
      </w:r>
      <w:r w:rsidRPr="00D14158">
        <w:rPr>
          <w:sz w:val="20"/>
          <w:szCs w:val="20"/>
        </w:rPr>
        <w:fldChar w:fldCharType="end"/>
      </w:r>
      <w:r w:rsidRPr="00D14158">
        <w:rPr>
          <w:rFonts w:cs="Arial"/>
          <w:color w:val="000000"/>
          <w:sz w:val="20"/>
          <w:szCs w:val="20"/>
        </w:rPr>
        <w:t xml:space="preserve"> </w:t>
      </w:r>
      <w:r w:rsidRPr="00435385">
        <w:rPr>
          <w:rFonts w:cs="Arial"/>
          <w:b/>
          <w:sz w:val="20"/>
          <w:szCs w:val="20"/>
        </w:rPr>
        <w:t>NO</w:t>
      </w:r>
      <w:r>
        <w:rPr>
          <w:rFonts w:cs="Arial"/>
          <w:b/>
          <w:sz w:val="20"/>
          <w:szCs w:val="20"/>
        </w:rPr>
        <w:t xml:space="preserve"> </w:t>
      </w:r>
      <w:r w:rsidRPr="00D14158">
        <w:rPr>
          <w:sz w:val="20"/>
          <w:szCs w:val="20"/>
        </w:rPr>
        <w:fldChar w:fldCharType="begin">
          <w:ffData>
            <w:name w:val="Casilla1"/>
            <w:enabled/>
            <w:calcOnExit w:val="0"/>
            <w:checkBox>
              <w:sizeAuto/>
              <w:default w:val="0"/>
              <w:checked w:val="0"/>
            </w:checkBox>
          </w:ffData>
        </w:fldChar>
      </w:r>
      <w:r w:rsidRPr="00D14158">
        <w:rPr>
          <w:sz w:val="20"/>
          <w:szCs w:val="20"/>
        </w:rPr>
        <w:instrText xml:space="preserve"> FORMCHECKBOX </w:instrText>
      </w:r>
      <w:r w:rsidRPr="00D14158">
        <w:rPr>
          <w:sz w:val="20"/>
          <w:szCs w:val="20"/>
        </w:rPr>
      </w:r>
      <w:r w:rsidRPr="00D14158">
        <w:rPr>
          <w:sz w:val="20"/>
          <w:szCs w:val="20"/>
        </w:rPr>
        <w:fldChar w:fldCharType="separate"/>
      </w:r>
      <w:r w:rsidRPr="00D14158">
        <w:rPr>
          <w:sz w:val="20"/>
          <w:szCs w:val="20"/>
        </w:rPr>
        <w:fldChar w:fldCharType="end"/>
      </w:r>
      <w:r w:rsidRPr="00D14158">
        <w:rPr>
          <w:rFonts w:cs="Arial"/>
          <w:color w:val="000000"/>
          <w:sz w:val="20"/>
          <w:szCs w:val="20"/>
        </w:rPr>
        <w:t xml:space="preserve"> </w:t>
      </w:r>
      <w:r w:rsidR="00E67DCD">
        <w:rPr>
          <w:rFonts w:cs="Arial"/>
          <w:b/>
          <w:sz w:val="20"/>
          <w:szCs w:val="20"/>
        </w:rPr>
        <w:t>AUTORIZO</w:t>
      </w:r>
      <w:r w:rsidR="00E67DCD">
        <w:rPr>
          <w:rFonts w:cs="Arial"/>
          <w:sz w:val="20"/>
          <w:szCs w:val="20"/>
        </w:rPr>
        <w:t xml:space="preserve"> a  ANIEME A la cesión de mis datos de contacto a los organismos estatales y autonómicos que gestionen ayudas económicas relacionados con esta feria</w:t>
      </w:r>
      <w:r w:rsidR="001E3369">
        <w:rPr>
          <w:rFonts w:cs="Arial"/>
          <w:sz w:val="20"/>
          <w:szCs w:val="20"/>
        </w:rPr>
        <w:t>.</w:t>
      </w:r>
    </w:p>
    <w:p w14:paraId="237C444B" w14:textId="77777777" w:rsidR="00E67DCD" w:rsidRDefault="00E67DCD" w:rsidP="00E67DCD">
      <w:pPr>
        <w:ind w:left="720"/>
        <w:jc w:val="both"/>
        <w:rPr>
          <w:rFonts w:cs="Arial"/>
          <w:sz w:val="20"/>
          <w:szCs w:val="20"/>
        </w:rPr>
      </w:pPr>
    </w:p>
    <w:p w14:paraId="7154A9AA" w14:textId="36B172BE" w:rsidR="00E67DCD" w:rsidRPr="00E67DCD" w:rsidRDefault="003E4628" w:rsidP="00E67DCD">
      <w:pPr>
        <w:ind w:left="720"/>
        <w:jc w:val="both"/>
        <w:rPr>
          <w:rFonts w:cs="Arial"/>
          <w:sz w:val="20"/>
          <w:szCs w:val="20"/>
        </w:rPr>
      </w:pPr>
      <w:r w:rsidRPr="00435385">
        <w:rPr>
          <w:rFonts w:cs="Arial"/>
          <w:b/>
          <w:sz w:val="20"/>
          <w:szCs w:val="20"/>
        </w:rPr>
        <w:t>SI</w:t>
      </w:r>
      <w:r>
        <w:rPr>
          <w:rFonts w:cs="Arial"/>
          <w:b/>
          <w:sz w:val="20"/>
          <w:szCs w:val="20"/>
        </w:rPr>
        <w:t xml:space="preserve"> </w:t>
      </w:r>
      <w:r w:rsidRPr="00D14158">
        <w:rPr>
          <w:sz w:val="20"/>
          <w:szCs w:val="20"/>
        </w:rPr>
        <w:fldChar w:fldCharType="begin">
          <w:ffData>
            <w:name w:val="Casilla1"/>
            <w:enabled/>
            <w:calcOnExit w:val="0"/>
            <w:checkBox>
              <w:sizeAuto/>
              <w:default w:val="0"/>
              <w:checked w:val="0"/>
            </w:checkBox>
          </w:ffData>
        </w:fldChar>
      </w:r>
      <w:r w:rsidRPr="00D14158">
        <w:rPr>
          <w:sz w:val="20"/>
          <w:szCs w:val="20"/>
        </w:rPr>
        <w:instrText xml:space="preserve"> FORMCHECKBOX </w:instrText>
      </w:r>
      <w:r w:rsidRPr="00D14158">
        <w:rPr>
          <w:sz w:val="20"/>
          <w:szCs w:val="20"/>
        </w:rPr>
      </w:r>
      <w:r w:rsidRPr="00D14158">
        <w:rPr>
          <w:sz w:val="20"/>
          <w:szCs w:val="20"/>
        </w:rPr>
        <w:fldChar w:fldCharType="separate"/>
      </w:r>
      <w:r w:rsidRPr="00D14158">
        <w:rPr>
          <w:sz w:val="20"/>
          <w:szCs w:val="20"/>
        </w:rPr>
        <w:fldChar w:fldCharType="end"/>
      </w:r>
      <w:r w:rsidRPr="00D14158">
        <w:rPr>
          <w:rFonts w:cs="Arial"/>
          <w:color w:val="000000"/>
          <w:sz w:val="20"/>
          <w:szCs w:val="20"/>
        </w:rPr>
        <w:t xml:space="preserve"> </w:t>
      </w:r>
      <w:r w:rsidRPr="00435385">
        <w:rPr>
          <w:rFonts w:cs="Arial"/>
          <w:b/>
          <w:sz w:val="20"/>
          <w:szCs w:val="20"/>
        </w:rPr>
        <w:t>NO</w:t>
      </w:r>
      <w:r>
        <w:rPr>
          <w:rFonts w:cs="Arial"/>
          <w:b/>
          <w:sz w:val="20"/>
          <w:szCs w:val="20"/>
        </w:rPr>
        <w:t xml:space="preserve"> </w:t>
      </w:r>
      <w:r w:rsidRPr="00D14158">
        <w:rPr>
          <w:sz w:val="20"/>
          <w:szCs w:val="20"/>
        </w:rPr>
        <w:fldChar w:fldCharType="begin">
          <w:ffData>
            <w:name w:val="Casilla1"/>
            <w:enabled/>
            <w:calcOnExit w:val="0"/>
            <w:checkBox>
              <w:sizeAuto/>
              <w:default w:val="0"/>
              <w:checked w:val="0"/>
            </w:checkBox>
          </w:ffData>
        </w:fldChar>
      </w:r>
      <w:r w:rsidRPr="00D14158">
        <w:rPr>
          <w:sz w:val="20"/>
          <w:szCs w:val="20"/>
        </w:rPr>
        <w:instrText xml:space="preserve"> FORMCHECKBOX </w:instrText>
      </w:r>
      <w:r w:rsidRPr="00D14158">
        <w:rPr>
          <w:sz w:val="20"/>
          <w:szCs w:val="20"/>
        </w:rPr>
      </w:r>
      <w:r w:rsidRPr="00D14158">
        <w:rPr>
          <w:sz w:val="20"/>
          <w:szCs w:val="20"/>
        </w:rPr>
        <w:fldChar w:fldCharType="separate"/>
      </w:r>
      <w:r w:rsidRPr="00D14158">
        <w:rPr>
          <w:sz w:val="20"/>
          <w:szCs w:val="20"/>
        </w:rPr>
        <w:fldChar w:fldCharType="end"/>
      </w:r>
      <w:r w:rsidRPr="00D14158">
        <w:rPr>
          <w:rFonts w:cs="Arial"/>
          <w:color w:val="000000"/>
          <w:sz w:val="20"/>
          <w:szCs w:val="20"/>
        </w:rPr>
        <w:t xml:space="preserve"> </w:t>
      </w:r>
      <w:r w:rsidR="00E67DCD">
        <w:rPr>
          <w:rFonts w:cs="Arial"/>
          <w:b/>
          <w:sz w:val="20"/>
          <w:szCs w:val="20"/>
        </w:rPr>
        <w:t>AUTORIZO</w:t>
      </w:r>
      <w:r w:rsidR="00E67DCD">
        <w:rPr>
          <w:rFonts w:cs="Arial"/>
          <w:sz w:val="20"/>
          <w:szCs w:val="20"/>
        </w:rPr>
        <w:t xml:space="preserve"> a </w:t>
      </w:r>
      <w:r w:rsidR="00E67DCD">
        <w:rPr>
          <w:rFonts w:cs="Arial"/>
          <w:color w:val="000000"/>
          <w:sz w:val="20"/>
          <w:szCs w:val="20"/>
        </w:rPr>
        <w:t>ANIEME</w:t>
      </w:r>
      <w:r w:rsidR="00E67DCD">
        <w:rPr>
          <w:rFonts w:cs="Arial"/>
          <w:sz w:val="20"/>
          <w:szCs w:val="20"/>
        </w:rPr>
        <w:t xml:space="preserve"> al uso de los datos facilitados, con la finalidad de recibir comunicaciones comerciales relativas a la actividad de la entidad y a recibir información sobre nuevas acciones y promociones de las empresas del sector del mueble. </w:t>
      </w:r>
    </w:p>
    <w:p w14:paraId="57FDD658" w14:textId="77777777" w:rsidR="00E67DCD" w:rsidRPr="00E67DCD" w:rsidRDefault="00E67DCD" w:rsidP="00E67DCD">
      <w:pPr>
        <w:ind w:left="720"/>
        <w:jc w:val="both"/>
        <w:rPr>
          <w:rFonts w:cs="Arial"/>
          <w:sz w:val="20"/>
          <w:szCs w:val="20"/>
        </w:rPr>
      </w:pPr>
    </w:p>
    <w:p w14:paraId="4014C3E9" w14:textId="5CA4E082" w:rsidR="00E67DCD" w:rsidRDefault="003E4628" w:rsidP="00E67DCD">
      <w:pPr>
        <w:ind w:left="720"/>
        <w:jc w:val="both"/>
        <w:rPr>
          <w:rFonts w:cs="Arial"/>
          <w:sz w:val="20"/>
          <w:szCs w:val="20"/>
        </w:rPr>
      </w:pPr>
      <w:r w:rsidRPr="00435385">
        <w:rPr>
          <w:rFonts w:cs="Arial"/>
          <w:b/>
          <w:sz w:val="20"/>
          <w:szCs w:val="20"/>
        </w:rPr>
        <w:t>SI</w:t>
      </w:r>
      <w:r>
        <w:rPr>
          <w:rFonts w:cs="Arial"/>
          <w:b/>
          <w:sz w:val="20"/>
          <w:szCs w:val="20"/>
        </w:rPr>
        <w:t xml:space="preserve"> </w:t>
      </w:r>
      <w:r w:rsidRPr="00D14158">
        <w:rPr>
          <w:sz w:val="20"/>
          <w:szCs w:val="20"/>
        </w:rPr>
        <w:fldChar w:fldCharType="begin">
          <w:ffData>
            <w:name w:val="Casilla1"/>
            <w:enabled/>
            <w:calcOnExit w:val="0"/>
            <w:checkBox>
              <w:sizeAuto/>
              <w:default w:val="0"/>
              <w:checked w:val="0"/>
            </w:checkBox>
          </w:ffData>
        </w:fldChar>
      </w:r>
      <w:r w:rsidRPr="00D14158">
        <w:rPr>
          <w:sz w:val="20"/>
          <w:szCs w:val="20"/>
        </w:rPr>
        <w:instrText xml:space="preserve"> FORMCHECKBOX </w:instrText>
      </w:r>
      <w:r w:rsidRPr="00D14158">
        <w:rPr>
          <w:sz w:val="20"/>
          <w:szCs w:val="20"/>
        </w:rPr>
      </w:r>
      <w:r w:rsidRPr="00D14158">
        <w:rPr>
          <w:sz w:val="20"/>
          <w:szCs w:val="20"/>
        </w:rPr>
        <w:fldChar w:fldCharType="separate"/>
      </w:r>
      <w:r w:rsidRPr="00D14158">
        <w:rPr>
          <w:sz w:val="20"/>
          <w:szCs w:val="20"/>
        </w:rPr>
        <w:fldChar w:fldCharType="end"/>
      </w:r>
      <w:r w:rsidRPr="00D14158">
        <w:rPr>
          <w:rFonts w:cs="Arial"/>
          <w:color w:val="000000"/>
          <w:sz w:val="20"/>
          <w:szCs w:val="20"/>
        </w:rPr>
        <w:t xml:space="preserve"> </w:t>
      </w:r>
      <w:r w:rsidRPr="00435385">
        <w:rPr>
          <w:rFonts w:cs="Arial"/>
          <w:b/>
          <w:sz w:val="20"/>
          <w:szCs w:val="20"/>
        </w:rPr>
        <w:t>NO</w:t>
      </w:r>
      <w:r>
        <w:rPr>
          <w:rFonts w:cs="Arial"/>
          <w:b/>
          <w:sz w:val="20"/>
          <w:szCs w:val="20"/>
        </w:rPr>
        <w:t xml:space="preserve"> </w:t>
      </w:r>
      <w:r w:rsidRPr="00D14158">
        <w:rPr>
          <w:sz w:val="20"/>
          <w:szCs w:val="20"/>
        </w:rPr>
        <w:fldChar w:fldCharType="begin">
          <w:ffData>
            <w:name w:val="Casilla1"/>
            <w:enabled/>
            <w:calcOnExit w:val="0"/>
            <w:checkBox>
              <w:sizeAuto/>
              <w:default w:val="0"/>
              <w:checked w:val="0"/>
            </w:checkBox>
          </w:ffData>
        </w:fldChar>
      </w:r>
      <w:r w:rsidRPr="00D14158">
        <w:rPr>
          <w:sz w:val="20"/>
          <w:szCs w:val="20"/>
        </w:rPr>
        <w:instrText xml:space="preserve"> FORMCHECKBOX </w:instrText>
      </w:r>
      <w:r w:rsidRPr="00D14158">
        <w:rPr>
          <w:sz w:val="20"/>
          <w:szCs w:val="20"/>
        </w:rPr>
      </w:r>
      <w:r w:rsidRPr="00D14158">
        <w:rPr>
          <w:sz w:val="20"/>
          <w:szCs w:val="20"/>
        </w:rPr>
        <w:fldChar w:fldCharType="separate"/>
      </w:r>
      <w:r w:rsidRPr="00D14158">
        <w:rPr>
          <w:sz w:val="20"/>
          <w:szCs w:val="20"/>
        </w:rPr>
        <w:fldChar w:fldCharType="end"/>
      </w:r>
      <w:r w:rsidRPr="00D14158">
        <w:rPr>
          <w:rFonts w:cs="Arial"/>
          <w:color w:val="000000"/>
          <w:sz w:val="20"/>
          <w:szCs w:val="20"/>
        </w:rPr>
        <w:t xml:space="preserve"> </w:t>
      </w:r>
      <w:r w:rsidR="00E67DCD">
        <w:rPr>
          <w:rFonts w:cs="Arial"/>
          <w:b/>
          <w:sz w:val="20"/>
          <w:szCs w:val="20"/>
        </w:rPr>
        <w:t>AUTORIZO</w:t>
      </w:r>
      <w:r w:rsidR="00E67DCD">
        <w:rPr>
          <w:rFonts w:cs="Arial"/>
          <w:sz w:val="20"/>
          <w:szCs w:val="20"/>
        </w:rPr>
        <w:t xml:space="preserve"> a la entidad a la toma y difusión de imágenes, con la finalidad corporativa relacionado con la feria en:</w:t>
      </w:r>
    </w:p>
    <w:p w14:paraId="1E5B9623" w14:textId="77777777" w:rsidR="001E3369" w:rsidRDefault="001E3369" w:rsidP="00E67DCD">
      <w:pPr>
        <w:ind w:left="720"/>
        <w:jc w:val="both"/>
        <w:rPr>
          <w:sz w:val="20"/>
          <w:szCs w:val="20"/>
        </w:rPr>
      </w:pPr>
    </w:p>
    <w:p w14:paraId="77ACA898" w14:textId="568C3853" w:rsidR="00E67DCD" w:rsidRDefault="003E4628" w:rsidP="00E67DCD">
      <w:pPr>
        <w:ind w:left="2160"/>
        <w:jc w:val="both"/>
        <w:rPr>
          <w:sz w:val="20"/>
          <w:szCs w:val="20"/>
        </w:rPr>
      </w:pPr>
      <w:r w:rsidRPr="00D14158">
        <w:rPr>
          <w:sz w:val="20"/>
          <w:szCs w:val="20"/>
        </w:rPr>
        <w:fldChar w:fldCharType="begin">
          <w:ffData>
            <w:name w:val="Casilla1"/>
            <w:enabled/>
            <w:calcOnExit w:val="0"/>
            <w:checkBox>
              <w:sizeAuto/>
              <w:default w:val="0"/>
              <w:checked w:val="0"/>
            </w:checkBox>
          </w:ffData>
        </w:fldChar>
      </w:r>
      <w:r w:rsidRPr="00D14158">
        <w:rPr>
          <w:sz w:val="20"/>
          <w:szCs w:val="20"/>
        </w:rPr>
        <w:instrText xml:space="preserve"> FORMCHECKBOX </w:instrText>
      </w:r>
      <w:r w:rsidRPr="00D14158">
        <w:rPr>
          <w:sz w:val="20"/>
          <w:szCs w:val="20"/>
        </w:rPr>
      </w:r>
      <w:r w:rsidRPr="00D14158">
        <w:rPr>
          <w:sz w:val="20"/>
          <w:szCs w:val="20"/>
        </w:rPr>
        <w:fldChar w:fldCharType="separate"/>
      </w:r>
      <w:r w:rsidRPr="00D14158">
        <w:rPr>
          <w:sz w:val="20"/>
          <w:szCs w:val="20"/>
        </w:rPr>
        <w:fldChar w:fldCharType="end"/>
      </w:r>
      <w:r w:rsidRPr="00D14158">
        <w:rPr>
          <w:rFonts w:cs="Arial"/>
          <w:color w:val="000000"/>
          <w:sz w:val="20"/>
          <w:szCs w:val="20"/>
        </w:rPr>
        <w:t xml:space="preserve"> </w:t>
      </w:r>
      <w:r w:rsidR="00E67DCD">
        <w:rPr>
          <w:rFonts w:cs="Arial"/>
          <w:sz w:val="20"/>
          <w:szCs w:val="20"/>
        </w:rPr>
        <w:t xml:space="preserve">Página  web de la entidad. </w:t>
      </w:r>
    </w:p>
    <w:p w14:paraId="35CCBF16" w14:textId="0D6619F9" w:rsidR="00E67DCD" w:rsidRDefault="003E4628" w:rsidP="00E67DCD">
      <w:pPr>
        <w:ind w:left="2160"/>
        <w:jc w:val="both"/>
        <w:rPr>
          <w:rFonts w:cs="Arial"/>
          <w:sz w:val="20"/>
          <w:szCs w:val="20"/>
        </w:rPr>
      </w:pPr>
      <w:r w:rsidRPr="00D14158">
        <w:rPr>
          <w:sz w:val="20"/>
          <w:szCs w:val="20"/>
        </w:rPr>
        <w:fldChar w:fldCharType="begin">
          <w:ffData>
            <w:name w:val="Casilla1"/>
            <w:enabled/>
            <w:calcOnExit w:val="0"/>
            <w:checkBox>
              <w:sizeAuto/>
              <w:default w:val="0"/>
              <w:checked w:val="0"/>
            </w:checkBox>
          </w:ffData>
        </w:fldChar>
      </w:r>
      <w:r w:rsidRPr="00D14158">
        <w:rPr>
          <w:sz w:val="20"/>
          <w:szCs w:val="20"/>
        </w:rPr>
        <w:instrText xml:space="preserve"> FORMCHECKBOX </w:instrText>
      </w:r>
      <w:r w:rsidRPr="00D14158">
        <w:rPr>
          <w:sz w:val="20"/>
          <w:szCs w:val="20"/>
        </w:rPr>
      </w:r>
      <w:r w:rsidRPr="00D14158">
        <w:rPr>
          <w:sz w:val="20"/>
          <w:szCs w:val="20"/>
        </w:rPr>
        <w:fldChar w:fldCharType="separate"/>
      </w:r>
      <w:r w:rsidRPr="00D14158">
        <w:rPr>
          <w:sz w:val="20"/>
          <w:szCs w:val="20"/>
        </w:rPr>
        <w:fldChar w:fldCharType="end"/>
      </w:r>
      <w:r w:rsidRPr="00D14158">
        <w:rPr>
          <w:rFonts w:cs="Arial"/>
          <w:color w:val="000000"/>
          <w:sz w:val="20"/>
          <w:szCs w:val="20"/>
        </w:rPr>
        <w:t xml:space="preserve"> </w:t>
      </w:r>
      <w:r w:rsidR="00E67DCD">
        <w:rPr>
          <w:rFonts w:cs="Arial"/>
          <w:sz w:val="20"/>
          <w:szCs w:val="20"/>
        </w:rPr>
        <w:t xml:space="preserve">Redes Sociales de la entidad. </w:t>
      </w:r>
    </w:p>
    <w:p w14:paraId="0ACB902E" w14:textId="77777777" w:rsidR="00E67DCD" w:rsidRDefault="00E67DCD" w:rsidP="00E67DCD">
      <w:pPr>
        <w:ind w:left="2160"/>
        <w:jc w:val="both"/>
        <w:rPr>
          <w:rFonts w:cs="Arial"/>
          <w:sz w:val="20"/>
          <w:szCs w:val="20"/>
        </w:rPr>
      </w:pPr>
    </w:p>
    <w:p w14:paraId="2F73216B" w14:textId="77777777" w:rsidR="001E3369" w:rsidRDefault="001E3369" w:rsidP="00E67DCD">
      <w:pPr>
        <w:jc w:val="both"/>
        <w:rPr>
          <w:rFonts w:cs="Arial"/>
          <w:i/>
          <w:color w:val="000000"/>
          <w:sz w:val="20"/>
          <w:szCs w:val="20"/>
        </w:rPr>
      </w:pPr>
    </w:p>
    <w:p w14:paraId="3E66D861" w14:textId="7E58CB10" w:rsidR="00E67DCD" w:rsidRDefault="00E67DCD" w:rsidP="00E67DCD">
      <w:pPr>
        <w:jc w:val="both"/>
        <w:rPr>
          <w:rFonts w:cs="Arial"/>
          <w:i/>
          <w:color w:val="000000"/>
          <w:sz w:val="20"/>
          <w:szCs w:val="20"/>
        </w:rPr>
      </w:pPr>
      <w:r w:rsidRPr="00E67DCD">
        <w:rPr>
          <w:rFonts w:cs="Arial"/>
          <w:i/>
          <w:color w:val="000000"/>
          <w:sz w:val="20"/>
          <w:szCs w:val="20"/>
        </w:rPr>
        <w:t>* Con la devolución del presente documento indicando el nombre de la persona, la empresa acepta explícitamente el tratamiento de sus datos en los términos expuestos en el mismo. Usted podrá, en todo momento, revocar dicho consentimiento impidiendo el tratamiento de sus datos personales.</w:t>
      </w:r>
    </w:p>
    <w:p w14:paraId="67142F0D" w14:textId="77777777" w:rsidR="00E67DCD" w:rsidRPr="00E67DCD" w:rsidRDefault="00E67DCD" w:rsidP="00E67DCD">
      <w:pPr>
        <w:jc w:val="both"/>
        <w:rPr>
          <w:rFonts w:cs="Arial"/>
          <w:iCs/>
          <w:sz w:val="20"/>
          <w:szCs w:val="20"/>
        </w:rPr>
      </w:pPr>
    </w:p>
    <w:tbl>
      <w:tblPr>
        <w:tblW w:w="5565" w:type="dxa"/>
        <w:tblInd w:w="2226" w:type="dxa"/>
        <w:tblLayout w:type="fixed"/>
        <w:tblCellMar>
          <w:left w:w="10" w:type="dxa"/>
          <w:right w:w="10" w:type="dxa"/>
        </w:tblCellMar>
        <w:tblLook w:val="04A0" w:firstRow="1" w:lastRow="0" w:firstColumn="1" w:lastColumn="0" w:noHBand="0" w:noVBand="1"/>
      </w:tblPr>
      <w:tblGrid>
        <w:gridCol w:w="5565"/>
      </w:tblGrid>
      <w:tr w:rsidR="00E67DCD" w14:paraId="15D303A2" w14:textId="77777777" w:rsidTr="00E67DCD">
        <w:trPr>
          <w:trHeight w:val="567"/>
        </w:trPr>
        <w:tc>
          <w:tcPr>
            <w:tcW w:w="5563" w:type="dxa"/>
            <w:tcBorders>
              <w:top w:val="single" w:sz="6" w:space="0" w:color="000000"/>
              <w:left w:val="single" w:sz="6" w:space="0" w:color="000000"/>
              <w:bottom w:val="single" w:sz="6" w:space="0" w:color="000000"/>
              <w:right w:val="single" w:sz="6" w:space="0" w:color="000000"/>
            </w:tcBorders>
            <w:shd w:val="clear" w:color="auto" w:fill="A1ACB2"/>
            <w:tcMar>
              <w:top w:w="0" w:type="dxa"/>
              <w:left w:w="0" w:type="dxa"/>
              <w:bottom w:w="0" w:type="dxa"/>
              <w:right w:w="0" w:type="dxa"/>
            </w:tcMar>
            <w:vAlign w:val="center"/>
            <w:hideMark/>
          </w:tcPr>
          <w:p w14:paraId="0A87C667" w14:textId="661164E6" w:rsidR="00E67DCD" w:rsidRDefault="00E67DCD">
            <w:pPr>
              <w:pStyle w:val="TITTABLA"/>
              <w:spacing w:line="240" w:lineRule="auto"/>
              <w:jc w:val="both"/>
              <w:rPr>
                <w:rFonts w:ascii="Arial" w:hAnsi="Arial" w:cs="Arial"/>
                <w:kern w:val="3"/>
                <w:sz w:val="20"/>
                <w:lang w:eastAsia="en-US"/>
              </w:rPr>
            </w:pPr>
            <w:bookmarkStart w:id="8" w:name="_Tochfx8sqhleff4"/>
            <w:r>
              <w:rPr>
                <w:rFonts w:ascii="Arial" w:hAnsi="Arial" w:cs="Arial"/>
                <w:kern w:val="3"/>
                <w:sz w:val="20"/>
                <w:lang w:eastAsia="en-US"/>
              </w:rPr>
              <w:t xml:space="preserve">   Interesado</w:t>
            </w:r>
            <w:bookmarkEnd w:id="8"/>
          </w:p>
        </w:tc>
      </w:tr>
      <w:tr w:rsidR="00E67DCD" w14:paraId="2131AB08" w14:textId="77777777" w:rsidTr="00E67DCD">
        <w:trPr>
          <w:trHeight w:val="328"/>
        </w:trPr>
        <w:tc>
          <w:tcPr>
            <w:tcW w:w="55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11E1D34" w14:textId="51DD53E4" w:rsidR="00E67DCD" w:rsidRDefault="00E67DCD">
            <w:pPr>
              <w:pStyle w:val="Tablacontenido"/>
              <w:widowControl w:val="0"/>
              <w:spacing w:before="240" w:line="240" w:lineRule="auto"/>
              <w:ind w:left="170"/>
              <w:jc w:val="both"/>
              <w:rPr>
                <w:rFonts w:ascii="Arial" w:hAnsi="Arial" w:cs="Arial"/>
                <w:kern w:val="3"/>
                <w:sz w:val="20"/>
                <w:lang w:eastAsia="en-US"/>
              </w:rPr>
            </w:pPr>
            <w:r>
              <w:rPr>
                <w:rFonts w:ascii="Arial" w:hAnsi="Arial" w:cs="Arial"/>
                <w:kern w:val="3"/>
                <w:sz w:val="20"/>
                <w:lang w:eastAsia="en-US"/>
              </w:rPr>
              <w:t xml:space="preserve">Nombre y apellidos: </w:t>
            </w:r>
            <w:r w:rsidR="00490D8D" w:rsidRPr="008B619F">
              <w:rPr>
                <w:bCs/>
                <w:sz w:val="20"/>
              </w:rPr>
              <w:fldChar w:fldCharType="begin">
                <w:ffData>
                  <w:name w:val="Texto3"/>
                  <w:enabled/>
                  <w:calcOnExit w:val="0"/>
                  <w:textInput/>
                </w:ffData>
              </w:fldChar>
            </w:r>
            <w:r w:rsidR="00490D8D" w:rsidRPr="008B619F">
              <w:rPr>
                <w:bCs/>
                <w:sz w:val="20"/>
              </w:rPr>
              <w:instrText xml:space="preserve"> FORMTEXT </w:instrText>
            </w:r>
            <w:r w:rsidR="00490D8D" w:rsidRPr="008B619F">
              <w:rPr>
                <w:bCs/>
                <w:sz w:val="20"/>
              </w:rPr>
            </w:r>
            <w:r w:rsidR="00490D8D" w:rsidRPr="008B619F">
              <w:rPr>
                <w:bCs/>
                <w:sz w:val="20"/>
              </w:rPr>
              <w:fldChar w:fldCharType="separate"/>
            </w:r>
            <w:r w:rsidR="00490D8D" w:rsidRPr="008B619F">
              <w:rPr>
                <w:bCs/>
                <w:noProof/>
                <w:sz w:val="20"/>
              </w:rPr>
              <w:t> </w:t>
            </w:r>
            <w:r w:rsidR="00490D8D" w:rsidRPr="008B619F">
              <w:rPr>
                <w:bCs/>
                <w:noProof/>
                <w:sz w:val="20"/>
              </w:rPr>
              <w:t> </w:t>
            </w:r>
            <w:r w:rsidR="00490D8D" w:rsidRPr="008B619F">
              <w:rPr>
                <w:bCs/>
                <w:noProof/>
                <w:sz w:val="20"/>
              </w:rPr>
              <w:t> </w:t>
            </w:r>
            <w:r w:rsidR="00490D8D" w:rsidRPr="008B619F">
              <w:rPr>
                <w:bCs/>
                <w:noProof/>
                <w:sz w:val="20"/>
              </w:rPr>
              <w:t> </w:t>
            </w:r>
            <w:r w:rsidR="00490D8D" w:rsidRPr="008B619F">
              <w:rPr>
                <w:bCs/>
                <w:noProof/>
                <w:sz w:val="20"/>
              </w:rPr>
              <w:t> </w:t>
            </w:r>
            <w:r w:rsidR="00490D8D" w:rsidRPr="008B619F">
              <w:rPr>
                <w:bCs/>
                <w:sz w:val="20"/>
              </w:rPr>
              <w:fldChar w:fldCharType="end"/>
            </w:r>
          </w:p>
          <w:p w14:paraId="3A2C1FE2" w14:textId="77777777" w:rsidR="00E67DCD" w:rsidRDefault="00E67DCD" w:rsidP="00E67DCD">
            <w:pPr>
              <w:rPr>
                <w:lang w:eastAsia="en-US"/>
              </w:rPr>
            </w:pPr>
          </w:p>
          <w:p w14:paraId="5B3F29C1" w14:textId="77777777" w:rsidR="00E67DCD" w:rsidRPr="00E67DCD" w:rsidRDefault="00E67DCD" w:rsidP="00E67DCD">
            <w:pPr>
              <w:rPr>
                <w:lang w:eastAsia="en-US"/>
              </w:rPr>
            </w:pPr>
          </w:p>
        </w:tc>
      </w:tr>
    </w:tbl>
    <w:p w14:paraId="3280C53B" w14:textId="77777777" w:rsidR="00266BE0" w:rsidRPr="00046B4C" w:rsidRDefault="00266BE0" w:rsidP="0034505B">
      <w:pPr>
        <w:rPr>
          <w:rFonts w:cs="Arial"/>
          <w:sz w:val="22"/>
          <w:szCs w:val="22"/>
        </w:rPr>
      </w:pPr>
    </w:p>
    <w:sectPr w:rsidR="00266BE0" w:rsidRPr="00046B4C" w:rsidSect="00224D42">
      <w:headerReference w:type="default" r:id="rId9"/>
      <w:pgSz w:w="11906" w:h="16838"/>
      <w:pgMar w:top="1417" w:right="1106"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81ABF" w14:textId="77777777" w:rsidR="004C2F33" w:rsidRDefault="004C2F33">
      <w:r>
        <w:separator/>
      </w:r>
    </w:p>
  </w:endnote>
  <w:endnote w:type="continuationSeparator" w:id="0">
    <w:p w14:paraId="231E0E3B" w14:textId="77777777" w:rsidR="004C2F33" w:rsidRDefault="004C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Regular">
    <w:altName w:val="Arial"/>
    <w:charset w:val="00"/>
    <w:family w:val="roman"/>
    <w:pitch w:val="default"/>
  </w:font>
  <w:font w:name="Liberation San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08F27" w14:textId="77777777" w:rsidR="004C2F33" w:rsidRDefault="004C2F33">
      <w:r>
        <w:separator/>
      </w:r>
    </w:p>
  </w:footnote>
  <w:footnote w:type="continuationSeparator" w:id="0">
    <w:p w14:paraId="77E6C2C7" w14:textId="77777777" w:rsidR="004C2F33" w:rsidRDefault="004C2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214E4" w14:textId="77777777" w:rsidR="002A0F4A" w:rsidRDefault="002A0F4A" w:rsidP="00EA05DE">
    <w:pPr>
      <w:pStyle w:val="Encabezado"/>
      <w:jc w:val="right"/>
      <w:rPr>
        <w:sz w:val="22"/>
      </w:rPr>
    </w:pPr>
    <w:r>
      <w:rPr>
        <w:noProof/>
      </w:rPr>
      <w:drawing>
        <wp:inline distT="0" distB="0" distL="0" distR="0" wp14:anchorId="56BE88B9" wp14:editId="668FFC78">
          <wp:extent cx="1867829" cy="298450"/>
          <wp:effectExtent l="0" t="0" r="0" b="6350"/>
          <wp:docPr id="1" name="Imagen 10" descr="Descripción: Descripción: Descripción: Descripción: Descripción: Descripción: Descripción: Descripción: Descripción: Descripción: cid:EE18A26A-BED5-4F1A-9137-948992F8D469"/>
          <wp:cNvGraphicFramePr/>
          <a:graphic xmlns:a="http://schemas.openxmlformats.org/drawingml/2006/main">
            <a:graphicData uri="http://schemas.openxmlformats.org/drawingml/2006/picture">
              <pic:pic xmlns:pic="http://schemas.openxmlformats.org/drawingml/2006/picture">
                <pic:nvPicPr>
                  <pic:cNvPr id="1" name="Imagen 10" descr="Descripción: Descripción: Descripción: Descripción: Descripción: Descripción: Descripción: Descripción: Descripción: Descripción: cid:EE18A26A-BED5-4F1A-9137-948992F8D46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829"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71833"/>
    <w:multiLevelType w:val="hybridMultilevel"/>
    <w:tmpl w:val="2E7460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6948E8"/>
    <w:multiLevelType w:val="hybridMultilevel"/>
    <w:tmpl w:val="6C1E55FA"/>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FD75766"/>
    <w:multiLevelType w:val="hybridMultilevel"/>
    <w:tmpl w:val="5754B94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4A42CD"/>
    <w:multiLevelType w:val="hybridMultilevel"/>
    <w:tmpl w:val="F8B0143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4E10AB"/>
    <w:multiLevelType w:val="hybridMultilevel"/>
    <w:tmpl w:val="648CC306"/>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D3C4C4B"/>
    <w:multiLevelType w:val="hybridMultilevel"/>
    <w:tmpl w:val="81700AF2"/>
    <w:lvl w:ilvl="0" w:tplc="0C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F13CA6"/>
    <w:multiLevelType w:val="hybridMultilevel"/>
    <w:tmpl w:val="BA26F9CE"/>
    <w:lvl w:ilvl="0" w:tplc="0C0A0005">
      <w:start w:val="1"/>
      <w:numFmt w:val="bullet"/>
      <w:lvlText w:val=""/>
      <w:lvlJc w:val="left"/>
      <w:pPr>
        <w:ind w:left="768" w:hanging="360"/>
      </w:pPr>
      <w:rPr>
        <w:rFonts w:ascii="Wingdings" w:hAnsi="Wingdings" w:hint="default"/>
      </w:rPr>
    </w:lvl>
    <w:lvl w:ilvl="1" w:tplc="0C0A0003">
      <w:start w:val="1"/>
      <w:numFmt w:val="bullet"/>
      <w:lvlText w:val="o"/>
      <w:lvlJc w:val="left"/>
      <w:pPr>
        <w:ind w:left="1488" w:hanging="360"/>
      </w:pPr>
      <w:rPr>
        <w:rFonts w:ascii="Courier New" w:hAnsi="Courier New" w:cs="Courier New" w:hint="default"/>
      </w:rPr>
    </w:lvl>
    <w:lvl w:ilvl="2" w:tplc="0C0A0005">
      <w:start w:val="1"/>
      <w:numFmt w:val="bullet"/>
      <w:lvlText w:val=""/>
      <w:lvlJc w:val="left"/>
      <w:pPr>
        <w:ind w:left="2208" w:hanging="360"/>
      </w:pPr>
      <w:rPr>
        <w:rFonts w:ascii="Wingdings" w:hAnsi="Wingdings" w:hint="default"/>
      </w:rPr>
    </w:lvl>
    <w:lvl w:ilvl="3" w:tplc="0C0A0001">
      <w:start w:val="1"/>
      <w:numFmt w:val="bullet"/>
      <w:lvlText w:val=""/>
      <w:lvlJc w:val="left"/>
      <w:pPr>
        <w:ind w:left="2928" w:hanging="360"/>
      </w:pPr>
      <w:rPr>
        <w:rFonts w:ascii="Symbol" w:hAnsi="Symbol" w:hint="default"/>
      </w:rPr>
    </w:lvl>
    <w:lvl w:ilvl="4" w:tplc="0C0A0003">
      <w:start w:val="1"/>
      <w:numFmt w:val="bullet"/>
      <w:lvlText w:val="o"/>
      <w:lvlJc w:val="left"/>
      <w:pPr>
        <w:ind w:left="3648" w:hanging="360"/>
      </w:pPr>
      <w:rPr>
        <w:rFonts w:ascii="Courier New" w:hAnsi="Courier New" w:cs="Courier New" w:hint="default"/>
      </w:rPr>
    </w:lvl>
    <w:lvl w:ilvl="5" w:tplc="0C0A0005">
      <w:start w:val="1"/>
      <w:numFmt w:val="bullet"/>
      <w:lvlText w:val=""/>
      <w:lvlJc w:val="left"/>
      <w:pPr>
        <w:ind w:left="4368" w:hanging="360"/>
      </w:pPr>
      <w:rPr>
        <w:rFonts w:ascii="Wingdings" w:hAnsi="Wingdings" w:hint="default"/>
      </w:rPr>
    </w:lvl>
    <w:lvl w:ilvl="6" w:tplc="0C0A0001">
      <w:start w:val="1"/>
      <w:numFmt w:val="bullet"/>
      <w:lvlText w:val=""/>
      <w:lvlJc w:val="left"/>
      <w:pPr>
        <w:ind w:left="5088" w:hanging="360"/>
      </w:pPr>
      <w:rPr>
        <w:rFonts w:ascii="Symbol" w:hAnsi="Symbol" w:hint="default"/>
      </w:rPr>
    </w:lvl>
    <w:lvl w:ilvl="7" w:tplc="0C0A0003">
      <w:start w:val="1"/>
      <w:numFmt w:val="bullet"/>
      <w:lvlText w:val="o"/>
      <w:lvlJc w:val="left"/>
      <w:pPr>
        <w:ind w:left="5808" w:hanging="360"/>
      </w:pPr>
      <w:rPr>
        <w:rFonts w:ascii="Courier New" w:hAnsi="Courier New" w:cs="Courier New" w:hint="default"/>
      </w:rPr>
    </w:lvl>
    <w:lvl w:ilvl="8" w:tplc="0C0A0005">
      <w:start w:val="1"/>
      <w:numFmt w:val="bullet"/>
      <w:lvlText w:val=""/>
      <w:lvlJc w:val="left"/>
      <w:pPr>
        <w:ind w:left="6528" w:hanging="360"/>
      </w:pPr>
      <w:rPr>
        <w:rFonts w:ascii="Wingdings" w:hAnsi="Wingdings" w:hint="default"/>
      </w:rPr>
    </w:lvl>
  </w:abstractNum>
  <w:abstractNum w:abstractNumId="7" w15:restartNumberingAfterBreak="0">
    <w:nsid w:val="2F2E21DA"/>
    <w:multiLevelType w:val="hybridMultilevel"/>
    <w:tmpl w:val="BAAE392C"/>
    <w:lvl w:ilvl="0" w:tplc="513018F4">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3D1A47"/>
    <w:multiLevelType w:val="hybridMultilevel"/>
    <w:tmpl w:val="7EFACF6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FC7189"/>
    <w:multiLevelType w:val="hybridMultilevel"/>
    <w:tmpl w:val="AC70E756"/>
    <w:lvl w:ilvl="0" w:tplc="0C0A0001">
      <w:start w:val="1"/>
      <w:numFmt w:val="bullet"/>
      <w:lvlText w:val=""/>
      <w:lvlJc w:val="left"/>
      <w:pPr>
        <w:ind w:left="1788" w:hanging="360"/>
      </w:pPr>
      <w:rPr>
        <w:rFonts w:ascii="Symbol" w:hAnsi="Symbol" w:hint="default"/>
      </w:rPr>
    </w:lvl>
    <w:lvl w:ilvl="1" w:tplc="0C0A0003">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0" w15:restartNumberingAfterBreak="0">
    <w:nsid w:val="3FDB70B7"/>
    <w:multiLevelType w:val="hybridMultilevel"/>
    <w:tmpl w:val="BF50D0C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412182F"/>
    <w:multiLevelType w:val="hybridMultilevel"/>
    <w:tmpl w:val="69963640"/>
    <w:lvl w:ilvl="0" w:tplc="05BC4FA6">
      <w:start w:val="1"/>
      <w:numFmt w:val="bullet"/>
      <w:lvlText w:val=""/>
      <w:lvlJc w:val="left"/>
      <w:pPr>
        <w:tabs>
          <w:tab w:val="num" w:pos="2148"/>
        </w:tabs>
        <w:ind w:left="2148"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0947A0"/>
    <w:multiLevelType w:val="hybridMultilevel"/>
    <w:tmpl w:val="103058B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4CEE0AF0"/>
    <w:multiLevelType w:val="hybridMultilevel"/>
    <w:tmpl w:val="B214547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D3C3151"/>
    <w:multiLevelType w:val="hybridMultilevel"/>
    <w:tmpl w:val="79B21CAE"/>
    <w:lvl w:ilvl="0" w:tplc="0C0A0005">
      <w:start w:val="1"/>
      <w:numFmt w:val="bullet"/>
      <w:lvlText w:val=""/>
      <w:lvlJc w:val="left"/>
      <w:pPr>
        <w:tabs>
          <w:tab w:val="num" w:pos="2148"/>
        </w:tabs>
        <w:ind w:left="2148"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86604D2"/>
    <w:multiLevelType w:val="hybridMultilevel"/>
    <w:tmpl w:val="1FD0EB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5B05836"/>
    <w:multiLevelType w:val="hybridMultilevel"/>
    <w:tmpl w:val="D59A1C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AE11B11"/>
    <w:multiLevelType w:val="hybridMultilevel"/>
    <w:tmpl w:val="C79E7B6A"/>
    <w:lvl w:ilvl="0" w:tplc="99D40292">
      <w:numFmt w:val="bullet"/>
      <w:lvlText w:val="-"/>
      <w:lvlJc w:val="left"/>
      <w:pPr>
        <w:ind w:left="1080" w:hanging="360"/>
      </w:pPr>
      <w:rPr>
        <w:rFonts w:ascii="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3A83B58"/>
    <w:multiLevelType w:val="hybridMultilevel"/>
    <w:tmpl w:val="DF2C50C6"/>
    <w:lvl w:ilvl="0" w:tplc="99D40292">
      <w:numFmt w:val="bullet"/>
      <w:lvlText w:val="-"/>
      <w:lvlJc w:val="left"/>
      <w:pPr>
        <w:ind w:left="1440" w:hanging="360"/>
      </w:pPr>
      <w:rPr>
        <w:rFonts w:ascii="Times New Roman" w:hAnsi="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773D4325"/>
    <w:multiLevelType w:val="hybridMultilevel"/>
    <w:tmpl w:val="47865F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5063213">
    <w:abstractNumId w:val="0"/>
  </w:num>
  <w:num w:numId="2" w16cid:durableId="2145076137">
    <w:abstractNumId w:val="15"/>
  </w:num>
  <w:num w:numId="3" w16cid:durableId="80150826">
    <w:abstractNumId w:val="7"/>
  </w:num>
  <w:num w:numId="4" w16cid:durableId="2052654860">
    <w:abstractNumId w:val="9"/>
  </w:num>
  <w:num w:numId="5" w16cid:durableId="1395664581">
    <w:abstractNumId w:val="6"/>
  </w:num>
  <w:num w:numId="6" w16cid:durableId="1843935842">
    <w:abstractNumId w:val="11"/>
  </w:num>
  <w:num w:numId="7" w16cid:durableId="643314303">
    <w:abstractNumId w:val="14"/>
  </w:num>
  <w:num w:numId="8" w16cid:durableId="34504176">
    <w:abstractNumId w:val="16"/>
  </w:num>
  <w:num w:numId="9" w16cid:durableId="400300347">
    <w:abstractNumId w:val="2"/>
  </w:num>
  <w:num w:numId="10" w16cid:durableId="1083838572">
    <w:abstractNumId w:val="18"/>
  </w:num>
  <w:num w:numId="11" w16cid:durableId="924606939">
    <w:abstractNumId w:val="8"/>
  </w:num>
  <w:num w:numId="12" w16cid:durableId="2118865980">
    <w:abstractNumId w:val="12"/>
  </w:num>
  <w:num w:numId="13" w16cid:durableId="957487396">
    <w:abstractNumId w:val="5"/>
  </w:num>
  <w:num w:numId="14" w16cid:durableId="1148789813">
    <w:abstractNumId w:val="19"/>
  </w:num>
  <w:num w:numId="15" w16cid:durableId="1360814836">
    <w:abstractNumId w:val="1"/>
  </w:num>
  <w:num w:numId="16" w16cid:durableId="51778253">
    <w:abstractNumId w:val="13"/>
  </w:num>
  <w:num w:numId="17" w16cid:durableId="79260959">
    <w:abstractNumId w:val="4"/>
  </w:num>
  <w:num w:numId="18" w16cid:durableId="149029726">
    <w:abstractNumId w:val="17"/>
  </w:num>
  <w:num w:numId="19" w16cid:durableId="286350370">
    <w:abstractNumId w:val="10"/>
  </w:num>
  <w:num w:numId="20" w16cid:durableId="1963532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05B"/>
    <w:rsid w:val="000029B8"/>
    <w:rsid w:val="000040AD"/>
    <w:rsid w:val="00005300"/>
    <w:rsid w:val="000115F2"/>
    <w:rsid w:val="00011791"/>
    <w:rsid w:val="000148CC"/>
    <w:rsid w:val="000167E5"/>
    <w:rsid w:val="00027695"/>
    <w:rsid w:val="00031593"/>
    <w:rsid w:val="00041FC4"/>
    <w:rsid w:val="00046B4C"/>
    <w:rsid w:val="0005581A"/>
    <w:rsid w:val="00081833"/>
    <w:rsid w:val="00082692"/>
    <w:rsid w:val="00083BC4"/>
    <w:rsid w:val="0008528A"/>
    <w:rsid w:val="000938D2"/>
    <w:rsid w:val="000B0E42"/>
    <w:rsid w:val="000B4F41"/>
    <w:rsid w:val="000B51A6"/>
    <w:rsid w:val="000B6601"/>
    <w:rsid w:val="000B7377"/>
    <w:rsid w:val="000C1F7A"/>
    <w:rsid w:val="000C3D84"/>
    <w:rsid w:val="000D0342"/>
    <w:rsid w:val="000D3D77"/>
    <w:rsid w:val="000E1DE5"/>
    <w:rsid w:val="000F2998"/>
    <w:rsid w:val="0010192A"/>
    <w:rsid w:val="001054D8"/>
    <w:rsid w:val="00107C72"/>
    <w:rsid w:val="00110ADD"/>
    <w:rsid w:val="001150A5"/>
    <w:rsid w:val="00116EFC"/>
    <w:rsid w:val="00123F6C"/>
    <w:rsid w:val="0012422A"/>
    <w:rsid w:val="001259BB"/>
    <w:rsid w:val="001260C3"/>
    <w:rsid w:val="0012678C"/>
    <w:rsid w:val="00130D37"/>
    <w:rsid w:val="001325C6"/>
    <w:rsid w:val="00133D9F"/>
    <w:rsid w:val="001377E6"/>
    <w:rsid w:val="00150485"/>
    <w:rsid w:val="00166D15"/>
    <w:rsid w:val="001750E4"/>
    <w:rsid w:val="0017623D"/>
    <w:rsid w:val="00180441"/>
    <w:rsid w:val="0019419B"/>
    <w:rsid w:val="001B6983"/>
    <w:rsid w:val="001C1AE8"/>
    <w:rsid w:val="001D06CE"/>
    <w:rsid w:val="001D33FB"/>
    <w:rsid w:val="001D4839"/>
    <w:rsid w:val="001D6F3B"/>
    <w:rsid w:val="001E3369"/>
    <w:rsid w:val="001F1227"/>
    <w:rsid w:val="001F143A"/>
    <w:rsid w:val="001F3FDB"/>
    <w:rsid w:val="0021221F"/>
    <w:rsid w:val="00214B2E"/>
    <w:rsid w:val="002176C0"/>
    <w:rsid w:val="00224D42"/>
    <w:rsid w:val="00227590"/>
    <w:rsid w:val="002276C8"/>
    <w:rsid w:val="00227C87"/>
    <w:rsid w:val="00230CFA"/>
    <w:rsid w:val="00241C9B"/>
    <w:rsid w:val="00242902"/>
    <w:rsid w:val="00243A0A"/>
    <w:rsid w:val="00266BE0"/>
    <w:rsid w:val="00282FF6"/>
    <w:rsid w:val="00283E1E"/>
    <w:rsid w:val="00284FB3"/>
    <w:rsid w:val="0028510B"/>
    <w:rsid w:val="00287008"/>
    <w:rsid w:val="00291146"/>
    <w:rsid w:val="002926DE"/>
    <w:rsid w:val="00296425"/>
    <w:rsid w:val="002A0F4A"/>
    <w:rsid w:val="002B0D14"/>
    <w:rsid w:val="002B36EA"/>
    <w:rsid w:val="002B5C13"/>
    <w:rsid w:val="002B5E8A"/>
    <w:rsid w:val="002B728D"/>
    <w:rsid w:val="002B7BAD"/>
    <w:rsid w:val="002C39F7"/>
    <w:rsid w:val="002D08C4"/>
    <w:rsid w:val="002E1D62"/>
    <w:rsid w:val="002F620C"/>
    <w:rsid w:val="002F648A"/>
    <w:rsid w:val="003059D2"/>
    <w:rsid w:val="00310185"/>
    <w:rsid w:val="00313406"/>
    <w:rsid w:val="0032377E"/>
    <w:rsid w:val="00327340"/>
    <w:rsid w:val="003323B7"/>
    <w:rsid w:val="0034163E"/>
    <w:rsid w:val="0034473C"/>
    <w:rsid w:val="00344F9E"/>
    <w:rsid w:val="0034505B"/>
    <w:rsid w:val="003503FF"/>
    <w:rsid w:val="00350F58"/>
    <w:rsid w:val="00357A6B"/>
    <w:rsid w:val="00364C1E"/>
    <w:rsid w:val="00370BC1"/>
    <w:rsid w:val="00371F58"/>
    <w:rsid w:val="00372916"/>
    <w:rsid w:val="003A2B10"/>
    <w:rsid w:val="003A6DFA"/>
    <w:rsid w:val="003A706F"/>
    <w:rsid w:val="003A7347"/>
    <w:rsid w:val="003A770A"/>
    <w:rsid w:val="003C1A1B"/>
    <w:rsid w:val="003C398B"/>
    <w:rsid w:val="003C5AC6"/>
    <w:rsid w:val="003C646A"/>
    <w:rsid w:val="003C6785"/>
    <w:rsid w:val="003D4332"/>
    <w:rsid w:val="003D7516"/>
    <w:rsid w:val="003E16D9"/>
    <w:rsid w:val="003E178E"/>
    <w:rsid w:val="003E4628"/>
    <w:rsid w:val="003E5EC3"/>
    <w:rsid w:val="003F7B2B"/>
    <w:rsid w:val="00400ACC"/>
    <w:rsid w:val="00405284"/>
    <w:rsid w:val="00411604"/>
    <w:rsid w:val="004117DA"/>
    <w:rsid w:val="00411B54"/>
    <w:rsid w:val="0041284C"/>
    <w:rsid w:val="00416BD0"/>
    <w:rsid w:val="004213FF"/>
    <w:rsid w:val="004215B5"/>
    <w:rsid w:val="00426A02"/>
    <w:rsid w:val="00426A90"/>
    <w:rsid w:val="00433C49"/>
    <w:rsid w:val="00437BDE"/>
    <w:rsid w:val="0044771B"/>
    <w:rsid w:val="00457445"/>
    <w:rsid w:val="0046500E"/>
    <w:rsid w:val="0047157A"/>
    <w:rsid w:val="00473304"/>
    <w:rsid w:val="00475894"/>
    <w:rsid w:val="00485447"/>
    <w:rsid w:val="0048574D"/>
    <w:rsid w:val="00490D8D"/>
    <w:rsid w:val="00497F06"/>
    <w:rsid w:val="004A00B5"/>
    <w:rsid w:val="004A1D74"/>
    <w:rsid w:val="004A37DB"/>
    <w:rsid w:val="004A3F51"/>
    <w:rsid w:val="004A4EE5"/>
    <w:rsid w:val="004A7A2D"/>
    <w:rsid w:val="004C2E67"/>
    <w:rsid w:val="004C2F33"/>
    <w:rsid w:val="004C4B74"/>
    <w:rsid w:val="004D1EC0"/>
    <w:rsid w:val="004D78C9"/>
    <w:rsid w:val="004E36F6"/>
    <w:rsid w:val="004F0CC7"/>
    <w:rsid w:val="004F508D"/>
    <w:rsid w:val="00506943"/>
    <w:rsid w:val="005124C7"/>
    <w:rsid w:val="0052314C"/>
    <w:rsid w:val="0052554F"/>
    <w:rsid w:val="005279D9"/>
    <w:rsid w:val="00531F94"/>
    <w:rsid w:val="005353FE"/>
    <w:rsid w:val="00536B51"/>
    <w:rsid w:val="00556394"/>
    <w:rsid w:val="005563E2"/>
    <w:rsid w:val="00565D24"/>
    <w:rsid w:val="00567DF7"/>
    <w:rsid w:val="005733A4"/>
    <w:rsid w:val="00587855"/>
    <w:rsid w:val="00590E52"/>
    <w:rsid w:val="00592E70"/>
    <w:rsid w:val="00597103"/>
    <w:rsid w:val="005A29C8"/>
    <w:rsid w:val="005A4729"/>
    <w:rsid w:val="005A63D6"/>
    <w:rsid w:val="005A6FBA"/>
    <w:rsid w:val="005A7A37"/>
    <w:rsid w:val="005C028F"/>
    <w:rsid w:val="005F2536"/>
    <w:rsid w:val="005F3AA5"/>
    <w:rsid w:val="005F7432"/>
    <w:rsid w:val="005F74AA"/>
    <w:rsid w:val="00602598"/>
    <w:rsid w:val="0060475B"/>
    <w:rsid w:val="00610489"/>
    <w:rsid w:val="00613F39"/>
    <w:rsid w:val="006164B8"/>
    <w:rsid w:val="00620579"/>
    <w:rsid w:val="0062291F"/>
    <w:rsid w:val="006300C5"/>
    <w:rsid w:val="00630486"/>
    <w:rsid w:val="00632004"/>
    <w:rsid w:val="006407D6"/>
    <w:rsid w:val="00642F00"/>
    <w:rsid w:val="0065293C"/>
    <w:rsid w:val="00653B02"/>
    <w:rsid w:val="00654351"/>
    <w:rsid w:val="00660383"/>
    <w:rsid w:val="00664CA1"/>
    <w:rsid w:val="00690FD3"/>
    <w:rsid w:val="00697243"/>
    <w:rsid w:val="006B458E"/>
    <w:rsid w:val="006B6407"/>
    <w:rsid w:val="006C0651"/>
    <w:rsid w:val="006C1660"/>
    <w:rsid w:val="006C28EB"/>
    <w:rsid w:val="006C520E"/>
    <w:rsid w:val="006D0791"/>
    <w:rsid w:val="006D4046"/>
    <w:rsid w:val="006E0695"/>
    <w:rsid w:val="006F7D19"/>
    <w:rsid w:val="007015CE"/>
    <w:rsid w:val="0070584A"/>
    <w:rsid w:val="00705D13"/>
    <w:rsid w:val="0070747C"/>
    <w:rsid w:val="00712D85"/>
    <w:rsid w:val="007252EC"/>
    <w:rsid w:val="00727F2B"/>
    <w:rsid w:val="0073043D"/>
    <w:rsid w:val="00736B7F"/>
    <w:rsid w:val="00742040"/>
    <w:rsid w:val="00743868"/>
    <w:rsid w:val="00746E05"/>
    <w:rsid w:val="00750A91"/>
    <w:rsid w:val="00751757"/>
    <w:rsid w:val="00752601"/>
    <w:rsid w:val="00755B5E"/>
    <w:rsid w:val="00756421"/>
    <w:rsid w:val="00766F23"/>
    <w:rsid w:val="007713A4"/>
    <w:rsid w:val="00783631"/>
    <w:rsid w:val="00786FB0"/>
    <w:rsid w:val="0079251D"/>
    <w:rsid w:val="0079261E"/>
    <w:rsid w:val="007B0770"/>
    <w:rsid w:val="007B5E19"/>
    <w:rsid w:val="007C369E"/>
    <w:rsid w:val="007C77BE"/>
    <w:rsid w:val="007D0751"/>
    <w:rsid w:val="007D0891"/>
    <w:rsid w:val="007D6CCF"/>
    <w:rsid w:val="007E07BF"/>
    <w:rsid w:val="007E2BA5"/>
    <w:rsid w:val="007E7FD1"/>
    <w:rsid w:val="007F1187"/>
    <w:rsid w:val="007F4768"/>
    <w:rsid w:val="007F6DF3"/>
    <w:rsid w:val="0080413C"/>
    <w:rsid w:val="0080668C"/>
    <w:rsid w:val="0081223D"/>
    <w:rsid w:val="0081265F"/>
    <w:rsid w:val="00815697"/>
    <w:rsid w:val="00817EC5"/>
    <w:rsid w:val="00824ED5"/>
    <w:rsid w:val="00830931"/>
    <w:rsid w:val="00834CB2"/>
    <w:rsid w:val="00840CD8"/>
    <w:rsid w:val="008424CC"/>
    <w:rsid w:val="00842F1B"/>
    <w:rsid w:val="00850C3D"/>
    <w:rsid w:val="00853D7F"/>
    <w:rsid w:val="0085580C"/>
    <w:rsid w:val="00861075"/>
    <w:rsid w:val="00865E3D"/>
    <w:rsid w:val="0087189C"/>
    <w:rsid w:val="0087213E"/>
    <w:rsid w:val="00873B51"/>
    <w:rsid w:val="00877057"/>
    <w:rsid w:val="00886847"/>
    <w:rsid w:val="00890C36"/>
    <w:rsid w:val="00894A7B"/>
    <w:rsid w:val="008A6C61"/>
    <w:rsid w:val="008B142A"/>
    <w:rsid w:val="008B2F13"/>
    <w:rsid w:val="008B7100"/>
    <w:rsid w:val="008C3B3C"/>
    <w:rsid w:val="008D3F23"/>
    <w:rsid w:val="008D6E74"/>
    <w:rsid w:val="008E4E09"/>
    <w:rsid w:val="008E626E"/>
    <w:rsid w:val="008E6D17"/>
    <w:rsid w:val="008F0358"/>
    <w:rsid w:val="008F5E7C"/>
    <w:rsid w:val="009035C0"/>
    <w:rsid w:val="0091039E"/>
    <w:rsid w:val="00910BF8"/>
    <w:rsid w:val="00913884"/>
    <w:rsid w:val="00923A41"/>
    <w:rsid w:val="009301C5"/>
    <w:rsid w:val="00932E02"/>
    <w:rsid w:val="0093341D"/>
    <w:rsid w:val="00935DF0"/>
    <w:rsid w:val="00940961"/>
    <w:rsid w:val="00940F04"/>
    <w:rsid w:val="00947A31"/>
    <w:rsid w:val="00950DF0"/>
    <w:rsid w:val="00955250"/>
    <w:rsid w:val="0096009B"/>
    <w:rsid w:val="00963098"/>
    <w:rsid w:val="009644F3"/>
    <w:rsid w:val="00965B13"/>
    <w:rsid w:val="00970973"/>
    <w:rsid w:val="00987E4F"/>
    <w:rsid w:val="009A1D49"/>
    <w:rsid w:val="009A262A"/>
    <w:rsid w:val="009A5C36"/>
    <w:rsid w:val="009B4E05"/>
    <w:rsid w:val="009B58FC"/>
    <w:rsid w:val="009C3507"/>
    <w:rsid w:val="009C41AE"/>
    <w:rsid w:val="009D40C1"/>
    <w:rsid w:val="009D430A"/>
    <w:rsid w:val="009D5536"/>
    <w:rsid w:val="009E37B3"/>
    <w:rsid w:val="009E7F44"/>
    <w:rsid w:val="009F7D6A"/>
    <w:rsid w:val="00A01DD0"/>
    <w:rsid w:val="00A0268B"/>
    <w:rsid w:val="00A20ACB"/>
    <w:rsid w:val="00A23E7F"/>
    <w:rsid w:val="00A25C0F"/>
    <w:rsid w:val="00A308F8"/>
    <w:rsid w:val="00A35C1C"/>
    <w:rsid w:val="00A40799"/>
    <w:rsid w:val="00A524E1"/>
    <w:rsid w:val="00A67FDB"/>
    <w:rsid w:val="00A73B7E"/>
    <w:rsid w:val="00AB02A4"/>
    <w:rsid w:val="00AB4EA1"/>
    <w:rsid w:val="00AB7693"/>
    <w:rsid w:val="00AC0F16"/>
    <w:rsid w:val="00AC13B3"/>
    <w:rsid w:val="00AC4273"/>
    <w:rsid w:val="00AE38EF"/>
    <w:rsid w:val="00AE60E0"/>
    <w:rsid w:val="00AF2691"/>
    <w:rsid w:val="00AF2920"/>
    <w:rsid w:val="00AF2986"/>
    <w:rsid w:val="00AF7948"/>
    <w:rsid w:val="00B204E7"/>
    <w:rsid w:val="00B21BD0"/>
    <w:rsid w:val="00B221DD"/>
    <w:rsid w:val="00B23690"/>
    <w:rsid w:val="00B24DC8"/>
    <w:rsid w:val="00B32846"/>
    <w:rsid w:val="00B36EA8"/>
    <w:rsid w:val="00B44ED5"/>
    <w:rsid w:val="00B45223"/>
    <w:rsid w:val="00B469B8"/>
    <w:rsid w:val="00B50FFC"/>
    <w:rsid w:val="00B520EF"/>
    <w:rsid w:val="00B55F97"/>
    <w:rsid w:val="00B83734"/>
    <w:rsid w:val="00B922E4"/>
    <w:rsid w:val="00B95A15"/>
    <w:rsid w:val="00B9747E"/>
    <w:rsid w:val="00B975E8"/>
    <w:rsid w:val="00BA0A3B"/>
    <w:rsid w:val="00BA4001"/>
    <w:rsid w:val="00BB48FB"/>
    <w:rsid w:val="00BC2A68"/>
    <w:rsid w:val="00BD08B9"/>
    <w:rsid w:val="00BD15A4"/>
    <w:rsid w:val="00BD2F3B"/>
    <w:rsid w:val="00BD577E"/>
    <w:rsid w:val="00BE47B9"/>
    <w:rsid w:val="00BE5871"/>
    <w:rsid w:val="00BF64ED"/>
    <w:rsid w:val="00C047F2"/>
    <w:rsid w:val="00C11530"/>
    <w:rsid w:val="00C12306"/>
    <w:rsid w:val="00C14615"/>
    <w:rsid w:val="00C30B46"/>
    <w:rsid w:val="00C415B0"/>
    <w:rsid w:val="00C42172"/>
    <w:rsid w:val="00C4271A"/>
    <w:rsid w:val="00C45908"/>
    <w:rsid w:val="00C514FF"/>
    <w:rsid w:val="00C60A1B"/>
    <w:rsid w:val="00C70DAF"/>
    <w:rsid w:val="00CA1E56"/>
    <w:rsid w:val="00CA271C"/>
    <w:rsid w:val="00CB24CE"/>
    <w:rsid w:val="00CB3028"/>
    <w:rsid w:val="00CB54C5"/>
    <w:rsid w:val="00CC17AD"/>
    <w:rsid w:val="00CC2DCF"/>
    <w:rsid w:val="00CD4937"/>
    <w:rsid w:val="00CD7613"/>
    <w:rsid w:val="00CE0278"/>
    <w:rsid w:val="00CE13A7"/>
    <w:rsid w:val="00CE57DE"/>
    <w:rsid w:val="00CF04D6"/>
    <w:rsid w:val="00CF15E3"/>
    <w:rsid w:val="00CF37BE"/>
    <w:rsid w:val="00D029D3"/>
    <w:rsid w:val="00D02A33"/>
    <w:rsid w:val="00D07BD0"/>
    <w:rsid w:val="00D10C49"/>
    <w:rsid w:val="00D11A49"/>
    <w:rsid w:val="00D12C80"/>
    <w:rsid w:val="00D13059"/>
    <w:rsid w:val="00D16AAA"/>
    <w:rsid w:val="00D20E32"/>
    <w:rsid w:val="00D377E5"/>
    <w:rsid w:val="00D4560E"/>
    <w:rsid w:val="00D4579E"/>
    <w:rsid w:val="00D474D3"/>
    <w:rsid w:val="00D51088"/>
    <w:rsid w:val="00D54325"/>
    <w:rsid w:val="00D5658D"/>
    <w:rsid w:val="00D63EB8"/>
    <w:rsid w:val="00D64218"/>
    <w:rsid w:val="00D65504"/>
    <w:rsid w:val="00D7101D"/>
    <w:rsid w:val="00D71882"/>
    <w:rsid w:val="00D77EFF"/>
    <w:rsid w:val="00DB2F32"/>
    <w:rsid w:val="00DB50A6"/>
    <w:rsid w:val="00DB5773"/>
    <w:rsid w:val="00DD5E65"/>
    <w:rsid w:val="00DF2CE3"/>
    <w:rsid w:val="00DF37CA"/>
    <w:rsid w:val="00DF3FF2"/>
    <w:rsid w:val="00E03334"/>
    <w:rsid w:val="00E03AAA"/>
    <w:rsid w:val="00E23D91"/>
    <w:rsid w:val="00E31D99"/>
    <w:rsid w:val="00E4080F"/>
    <w:rsid w:val="00E41E58"/>
    <w:rsid w:val="00E43896"/>
    <w:rsid w:val="00E442A1"/>
    <w:rsid w:val="00E44329"/>
    <w:rsid w:val="00E45A61"/>
    <w:rsid w:val="00E626D2"/>
    <w:rsid w:val="00E6426B"/>
    <w:rsid w:val="00E67DCD"/>
    <w:rsid w:val="00E714C7"/>
    <w:rsid w:val="00E76ACB"/>
    <w:rsid w:val="00E77939"/>
    <w:rsid w:val="00E86159"/>
    <w:rsid w:val="00E86E84"/>
    <w:rsid w:val="00E87C55"/>
    <w:rsid w:val="00E92DE9"/>
    <w:rsid w:val="00EA0287"/>
    <w:rsid w:val="00EA05DE"/>
    <w:rsid w:val="00EA7736"/>
    <w:rsid w:val="00EB1A1C"/>
    <w:rsid w:val="00EB28A6"/>
    <w:rsid w:val="00EC141E"/>
    <w:rsid w:val="00EC2851"/>
    <w:rsid w:val="00EC305E"/>
    <w:rsid w:val="00EC33F9"/>
    <w:rsid w:val="00EC36AB"/>
    <w:rsid w:val="00EC4861"/>
    <w:rsid w:val="00ED2BA1"/>
    <w:rsid w:val="00ED31C0"/>
    <w:rsid w:val="00ED45A4"/>
    <w:rsid w:val="00EF0B5B"/>
    <w:rsid w:val="00EF4E80"/>
    <w:rsid w:val="00EF52FF"/>
    <w:rsid w:val="00F01CBD"/>
    <w:rsid w:val="00F03536"/>
    <w:rsid w:val="00F03FA0"/>
    <w:rsid w:val="00F063CC"/>
    <w:rsid w:val="00F14404"/>
    <w:rsid w:val="00F21BCF"/>
    <w:rsid w:val="00F27863"/>
    <w:rsid w:val="00F35473"/>
    <w:rsid w:val="00F3584A"/>
    <w:rsid w:val="00F40DD6"/>
    <w:rsid w:val="00F41E0C"/>
    <w:rsid w:val="00F434F3"/>
    <w:rsid w:val="00F55473"/>
    <w:rsid w:val="00F6169A"/>
    <w:rsid w:val="00F61F0E"/>
    <w:rsid w:val="00F6231D"/>
    <w:rsid w:val="00F66F9A"/>
    <w:rsid w:val="00F704C4"/>
    <w:rsid w:val="00F76B8D"/>
    <w:rsid w:val="00F93C51"/>
    <w:rsid w:val="00F950B2"/>
    <w:rsid w:val="00F95B56"/>
    <w:rsid w:val="00FA4F71"/>
    <w:rsid w:val="00FB1F93"/>
    <w:rsid w:val="00FB29E4"/>
    <w:rsid w:val="00FB74C7"/>
    <w:rsid w:val="00FC0F2E"/>
    <w:rsid w:val="00FC3C77"/>
    <w:rsid w:val="00FC4903"/>
    <w:rsid w:val="00FC5521"/>
    <w:rsid w:val="00FC773C"/>
    <w:rsid w:val="00FD3BCF"/>
    <w:rsid w:val="00FD7116"/>
    <w:rsid w:val="00FE30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66137"/>
  <w15:docId w15:val="{FC80E651-8219-4CF5-8E9E-B0A58351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05B"/>
    <w:pPr>
      <w:spacing w:after="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qFormat/>
    <w:rsid w:val="0034505B"/>
    <w:pPr>
      <w:keepNext/>
      <w:jc w:val="both"/>
      <w:outlineLvl w:val="0"/>
    </w:pPr>
    <w:rPr>
      <w:b/>
      <w:sz w:val="28"/>
      <w:szCs w:val="20"/>
    </w:rPr>
  </w:style>
  <w:style w:type="paragraph" w:styleId="Ttulo2">
    <w:name w:val="heading 2"/>
    <w:basedOn w:val="Normal"/>
    <w:next w:val="Normal"/>
    <w:link w:val="Ttulo2Car"/>
    <w:qFormat/>
    <w:rsid w:val="0034505B"/>
    <w:pPr>
      <w:keepNext/>
      <w:pBdr>
        <w:top w:val="single" w:sz="4" w:space="1" w:color="auto"/>
        <w:left w:val="single" w:sz="4" w:space="4" w:color="auto"/>
        <w:bottom w:val="single" w:sz="4" w:space="1" w:color="auto"/>
        <w:right w:val="single" w:sz="4" w:space="4" w:color="auto"/>
      </w:pBdr>
      <w:jc w:val="center"/>
      <w:outlineLvl w:val="1"/>
    </w:pPr>
    <w:rPr>
      <w:b/>
      <w:sz w:val="22"/>
      <w:szCs w:val="20"/>
    </w:rPr>
  </w:style>
  <w:style w:type="paragraph" w:styleId="Ttulo3">
    <w:name w:val="heading 3"/>
    <w:basedOn w:val="Normal"/>
    <w:next w:val="Normal"/>
    <w:link w:val="Ttulo3Car"/>
    <w:uiPriority w:val="9"/>
    <w:semiHidden/>
    <w:unhideWhenUsed/>
    <w:qFormat/>
    <w:rsid w:val="00EA7736"/>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505B"/>
    <w:rPr>
      <w:rFonts w:ascii="Arial" w:eastAsia="Times New Roman" w:hAnsi="Arial" w:cs="Times New Roman"/>
      <w:b/>
      <w:sz w:val="28"/>
      <w:szCs w:val="20"/>
      <w:lang w:eastAsia="es-ES"/>
    </w:rPr>
  </w:style>
  <w:style w:type="character" w:customStyle="1" w:styleId="Ttulo2Car">
    <w:name w:val="Título 2 Car"/>
    <w:basedOn w:val="Fuentedeprrafopredeter"/>
    <w:link w:val="Ttulo2"/>
    <w:rsid w:val="0034505B"/>
    <w:rPr>
      <w:rFonts w:ascii="Arial" w:eastAsia="Times New Roman" w:hAnsi="Arial" w:cs="Times New Roman"/>
      <w:b/>
      <w:szCs w:val="20"/>
      <w:lang w:eastAsia="es-ES"/>
    </w:rPr>
  </w:style>
  <w:style w:type="character" w:styleId="Hipervnculo">
    <w:name w:val="Hyperlink"/>
    <w:rsid w:val="0034505B"/>
    <w:rPr>
      <w:color w:val="0000FF"/>
      <w:u w:val="single"/>
    </w:rPr>
  </w:style>
  <w:style w:type="paragraph" w:styleId="Encabezado">
    <w:name w:val="header"/>
    <w:basedOn w:val="Normal"/>
    <w:link w:val="EncabezadoCar"/>
    <w:rsid w:val="0034505B"/>
    <w:pPr>
      <w:tabs>
        <w:tab w:val="center" w:pos="4252"/>
        <w:tab w:val="right" w:pos="8504"/>
      </w:tabs>
    </w:pPr>
  </w:style>
  <w:style w:type="character" w:customStyle="1" w:styleId="EncabezadoCar">
    <w:name w:val="Encabezado Car"/>
    <w:basedOn w:val="Fuentedeprrafopredeter"/>
    <w:link w:val="Encabezado"/>
    <w:rsid w:val="0034505B"/>
    <w:rPr>
      <w:rFonts w:ascii="Arial" w:eastAsia="Times New Roman" w:hAnsi="Arial" w:cs="Times New Roman"/>
      <w:sz w:val="24"/>
      <w:szCs w:val="24"/>
      <w:lang w:eastAsia="es-ES"/>
    </w:rPr>
  </w:style>
  <w:style w:type="paragraph" w:styleId="Prrafodelista">
    <w:name w:val="List Paragraph"/>
    <w:basedOn w:val="Normal"/>
    <w:uiPriority w:val="34"/>
    <w:qFormat/>
    <w:rsid w:val="0034505B"/>
    <w:pPr>
      <w:ind w:left="708"/>
    </w:pPr>
  </w:style>
  <w:style w:type="paragraph" w:styleId="DireccinHTML">
    <w:name w:val="HTML Address"/>
    <w:basedOn w:val="Normal"/>
    <w:link w:val="DireccinHTMLCar"/>
    <w:uiPriority w:val="99"/>
    <w:unhideWhenUsed/>
    <w:rsid w:val="0034505B"/>
    <w:rPr>
      <w:rFonts w:ascii="Times New Roman" w:hAnsi="Times New Roman"/>
      <w:i/>
      <w:iCs/>
    </w:rPr>
  </w:style>
  <w:style w:type="character" w:customStyle="1" w:styleId="DireccinHTMLCar">
    <w:name w:val="Dirección HTML Car"/>
    <w:basedOn w:val="Fuentedeprrafopredeter"/>
    <w:link w:val="DireccinHTML"/>
    <w:uiPriority w:val="99"/>
    <w:rsid w:val="0034505B"/>
    <w:rPr>
      <w:rFonts w:ascii="Times New Roman" w:eastAsia="Times New Roman" w:hAnsi="Times New Roman" w:cs="Times New Roman"/>
      <w:i/>
      <w:iCs/>
      <w:sz w:val="24"/>
      <w:szCs w:val="24"/>
      <w:lang w:eastAsia="es-ES"/>
    </w:rPr>
  </w:style>
  <w:style w:type="paragraph" w:styleId="Piedepgina">
    <w:name w:val="footer"/>
    <w:basedOn w:val="Normal"/>
    <w:link w:val="PiedepginaCar"/>
    <w:uiPriority w:val="99"/>
    <w:unhideWhenUsed/>
    <w:rsid w:val="007252EC"/>
    <w:pPr>
      <w:tabs>
        <w:tab w:val="center" w:pos="4252"/>
        <w:tab w:val="right" w:pos="8504"/>
      </w:tabs>
    </w:pPr>
  </w:style>
  <w:style w:type="character" w:customStyle="1" w:styleId="PiedepginaCar">
    <w:name w:val="Pie de página Car"/>
    <w:basedOn w:val="Fuentedeprrafopredeter"/>
    <w:link w:val="Piedepgina"/>
    <w:uiPriority w:val="99"/>
    <w:rsid w:val="007252EC"/>
    <w:rPr>
      <w:rFonts w:ascii="Arial" w:eastAsia="Times New Roman" w:hAnsi="Arial" w:cs="Times New Roman"/>
      <w:sz w:val="24"/>
      <w:szCs w:val="24"/>
      <w:lang w:eastAsia="es-ES"/>
    </w:rPr>
  </w:style>
  <w:style w:type="paragraph" w:styleId="Textodeglobo">
    <w:name w:val="Balloon Text"/>
    <w:basedOn w:val="Normal"/>
    <w:link w:val="TextodegloboCar"/>
    <w:uiPriority w:val="99"/>
    <w:semiHidden/>
    <w:unhideWhenUsed/>
    <w:rsid w:val="007D0751"/>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751"/>
    <w:rPr>
      <w:rFonts w:ascii="Tahoma" w:eastAsia="Times New Roman" w:hAnsi="Tahoma" w:cs="Tahoma"/>
      <w:sz w:val="16"/>
      <w:szCs w:val="16"/>
      <w:lang w:eastAsia="es-ES"/>
    </w:rPr>
  </w:style>
  <w:style w:type="paragraph" w:styleId="NormalWeb">
    <w:name w:val="Normal (Web)"/>
    <w:basedOn w:val="Normal"/>
    <w:unhideWhenUsed/>
    <w:rsid w:val="00727F2B"/>
    <w:pPr>
      <w:spacing w:before="100" w:beforeAutospacing="1" w:after="100" w:afterAutospacing="1"/>
    </w:pPr>
    <w:rPr>
      <w:rFonts w:ascii="Times New Roman" w:eastAsiaTheme="minorHAnsi" w:hAnsi="Times New Roman"/>
    </w:rPr>
  </w:style>
  <w:style w:type="character" w:styleId="Textoennegrita">
    <w:name w:val="Strong"/>
    <w:basedOn w:val="Fuentedeprrafopredeter"/>
    <w:uiPriority w:val="22"/>
    <w:qFormat/>
    <w:rsid w:val="00727F2B"/>
    <w:rPr>
      <w:b/>
      <w:bCs/>
    </w:rPr>
  </w:style>
  <w:style w:type="character" w:customStyle="1" w:styleId="apple-converted-space">
    <w:name w:val="apple-converted-space"/>
    <w:basedOn w:val="Fuentedeprrafopredeter"/>
    <w:rsid w:val="00266BE0"/>
  </w:style>
  <w:style w:type="character" w:styleId="Mencinsinresolver">
    <w:name w:val="Unresolved Mention"/>
    <w:basedOn w:val="Fuentedeprrafopredeter"/>
    <w:uiPriority w:val="99"/>
    <w:semiHidden/>
    <w:unhideWhenUsed/>
    <w:rsid w:val="00BF64ED"/>
    <w:rPr>
      <w:color w:val="605E5C"/>
      <w:shd w:val="clear" w:color="auto" w:fill="E1DFDD"/>
    </w:rPr>
  </w:style>
  <w:style w:type="paragraph" w:customStyle="1" w:styleId="TITTABLA">
    <w:name w:val="TIT_TABLA"/>
    <w:basedOn w:val="Normal"/>
    <w:next w:val="Normal"/>
    <w:rsid w:val="00E67DCD"/>
    <w:pPr>
      <w:suppressAutoHyphens/>
      <w:autoSpaceDN w:val="0"/>
      <w:spacing w:line="360" w:lineRule="auto"/>
      <w:jc w:val="center"/>
    </w:pPr>
    <w:rPr>
      <w:rFonts w:ascii="Liberation Sans Regular" w:eastAsia="Liberation Sans Regular" w:hAnsi="Liberation Sans Regular" w:cs="Liberation Sans Regular"/>
      <w:b/>
      <w:color w:val="FFFFFF"/>
      <w:sz w:val="22"/>
      <w:szCs w:val="20"/>
    </w:rPr>
  </w:style>
  <w:style w:type="paragraph" w:customStyle="1" w:styleId="Heading1">
    <w:name w:val="Heading1"/>
    <w:basedOn w:val="Normal"/>
    <w:next w:val="Normal"/>
    <w:rsid w:val="00E67DCD"/>
    <w:pPr>
      <w:widowControl w:val="0"/>
      <w:suppressAutoHyphens/>
      <w:autoSpaceDN w:val="0"/>
      <w:spacing w:line="360" w:lineRule="auto"/>
    </w:pPr>
    <w:rPr>
      <w:rFonts w:ascii="Liberation Sans Regular" w:eastAsia="Liberation Sans Regular" w:hAnsi="Liberation Sans Regular" w:cs="Liberation Sans Regular"/>
      <w:b/>
      <w:color w:val="000000"/>
      <w:szCs w:val="20"/>
    </w:rPr>
  </w:style>
  <w:style w:type="paragraph" w:customStyle="1" w:styleId="Tablacontenido">
    <w:name w:val="Tabla contenido"/>
    <w:basedOn w:val="Normal"/>
    <w:next w:val="Normal"/>
    <w:rsid w:val="00E67DCD"/>
    <w:pPr>
      <w:suppressAutoHyphens/>
      <w:autoSpaceDN w:val="0"/>
      <w:spacing w:line="360" w:lineRule="auto"/>
      <w:jc w:val="center"/>
    </w:pPr>
    <w:rPr>
      <w:rFonts w:ascii="Liberation Sans Regular" w:eastAsia="Liberation Sans Regular" w:hAnsi="Liberation Sans Regular" w:cs="Liberation Sans Regular"/>
      <w:color w:val="000000"/>
      <w:sz w:val="22"/>
      <w:szCs w:val="20"/>
    </w:rPr>
  </w:style>
  <w:style w:type="character" w:customStyle="1" w:styleId="Ttulo3Car">
    <w:name w:val="Título 3 Car"/>
    <w:basedOn w:val="Fuentedeprrafopredeter"/>
    <w:link w:val="Ttulo3"/>
    <w:uiPriority w:val="9"/>
    <w:semiHidden/>
    <w:rsid w:val="00EA7736"/>
    <w:rPr>
      <w:rFonts w:asciiTheme="majorHAnsi" w:eastAsiaTheme="majorEastAsia" w:hAnsiTheme="majorHAnsi" w:cstheme="majorBidi"/>
      <w:color w:val="1F4D78"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48714">
      <w:bodyDiv w:val="1"/>
      <w:marLeft w:val="0"/>
      <w:marRight w:val="0"/>
      <w:marTop w:val="0"/>
      <w:marBottom w:val="0"/>
      <w:divBdr>
        <w:top w:val="none" w:sz="0" w:space="0" w:color="auto"/>
        <w:left w:val="none" w:sz="0" w:space="0" w:color="auto"/>
        <w:bottom w:val="none" w:sz="0" w:space="0" w:color="auto"/>
        <w:right w:val="none" w:sz="0" w:space="0" w:color="auto"/>
      </w:divBdr>
    </w:div>
    <w:div w:id="630984512">
      <w:bodyDiv w:val="1"/>
      <w:marLeft w:val="0"/>
      <w:marRight w:val="0"/>
      <w:marTop w:val="0"/>
      <w:marBottom w:val="0"/>
      <w:divBdr>
        <w:top w:val="none" w:sz="0" w:space="0" w:color="auto"/>
        <w:left w:val="none" w:sz="0" w:space="0" w:color="auto"/>
        <w:bottom w:val="none" w:sz="0" w:space="0" w:color="auto"/>
        <w:right w:val="none" w:sz="0" w:space="0" w:color="auto"/>
      </w:divBdr>
    </w:div>
    <w:div w:id="633800999">
      <w:bodyDiv w:val="1"/>
      <w:marLeft w:val="0"/>
      <w:marRight w:val="0"/>
      <w:marTop w:val="0"/>
      <w:marBottom w:val="0"/>
      <w:divBdr>
        <w:top w:val="none" w:sz="0" w:space="0" w:color="auto"/>
        <w:left w:val="none" w:sz="0" w:space="0" w:color="auto"/>
        <w:bottom w:val="none" w:sz="0" w:space="0" w:color="auto"/>
        <w:right w:val="none" w:sz="0" w:space="0" w:color="auto"/>
      </w:divBdr>
    </w:div>
    <w:div w:id="759906717">
      <w:bodyDiv w:val="1"/>
      <w:marLeft w:val="0"/>
      <w:marRight w:val="0"/>
      <w:marTop w:val="0"/>
      <w:marBottom w:val="0"/>
      <w:divBdr>
        <w:top w:val="none" w:sz="0" w:space="0" w:color="auto"/>
        <w:left w:val="none" w:sz="0" w:space="0" w:color="auto"/>
        <w:bottom w:val="none" w:sz="0" w:space="0" w:color="auto"/>
        <w:right w:val="none" w:sz="0" w:space="0" w:color="auto"/>
      </w:divBdr>
    </w:div>
    <w:div w:id="766147806">
      <w:bodyDiv w:val="1"/>
      <w:marLeft w:val="0"/>
      <w:marRight w:val="0"/>
      <w:marTop w:val="0"/>
      <w:marBottom w:val="0"/>
      <w:divBdr>
        <w:top w:val="none" w:sz="0" w:space="0" w:color="auto"/>
        <w:left w:val="none" w:sz="0" w:space="0" w:color="auto"/>
        <w:bottom w:val="none" w:sz="0" w:space="0" w:color="auto"/>
        <w:right w:val="none" w:sz="0" w:space="0" w:color="auto"/>
      </w:divBdr>
    </w:div>
    <w:div w:id="773675177">
      <w:bodyDiv w:val="1"/>
      <w:marLeft w:val="0"/>
      <w:marRight w:val="0"/>
      <w:marTop w:val="0"/>
      <w:marBottom w:val="0"/>
      <w:divBdr>
        <w:top w:val="none" w:sz="0" w:space="0" w:color="auto"/>
        <w:left w:val="none" w:sz="0" w:space="0" w:color="auto"/>
        <w:bottom w:val="none" w:sz="0" w:space="0" w:color="auto"/>
        <w:right w:val="none" w:sz="0" w:space="0" w:color="auto"/>
      </w:divBdr>
    </w:div>
    <w:div w:id="845705271">
      <w:bodyDiv w:val="1"/>
      <w:marLeft w:val="0"/>
      <w:marRight w:val="0"/>
      <w:marTop w:val="0"/>
      <w:marBottom w:val="0"/>
      <w:divBdr>
        <w:top w:val="none" w:sz="0" w:space="0" w:color="auto"/>
        <w:left w:val="none" w:sz="0" w:space="0" w:color="auto"/>
        <w:bottom w:val="none" w:sz="0" w:space="0" w:color="auto"/>
        <w:right w:val="none" w:sz="0" w:space="0" w:color="auto"/>
      </w:divBdr>
    </w:div>
    <w:div w:id="1111439118">
      <w:bodyDiv w:val="1"/>
      <w:marLeft w:val="0"/>
      <w:marRight w:val="0"/>
      <w:marTop w:val="0"/>
      <w:marBottom w:val="0"/>
      <w:divBdr>
        <w:top w:val="none" w:sz="0" w:space="0" w:color="auto"/>
        <w:left w:val="none" w:sz="0" w:space="0" w:color="auto"/>
        <w:bottom w:val="none" w:sz="0" w:space="0" w:color="auto"/>
        <w:right w:val="none" w:sz="0" w:space="0" w:color="auto"/>
      </w:divBdr>
    </w:div>
    <w:div w:id="1194852834">
      <w:bodyDiv w:val="1"/>
      <w:marLeft w:val="0"/>
      <w:marRight w:val="0"/>
      <w:marTop w:val="0"/>
      <w:marBottom w:val="0"/>
      <w:divBdr>
        <w:top w:val="none" w:sz="0" w:space="0" w:color="auto"/>
        <w:left w:val="none" w:sz="0" w:space="0" w:color="auto"/>
        <w:bottom w:val="none" w:sz="0" w:space="0" w:color="auto"/>
        <w:right w:val="none" w:sz="0" w:space="0" w:color="auto"/>
      </w:divBdr>
    </w:div>
    <w:div w:id="1199128513">
      <w:bodyDiv w:val="1"/>
      <w:marLeft w:val="0"/>
      <w:marRight w:val="0"/>
      <w:marTop w:val="0"/>
      <w:marBottom w:val="0"/>
      <w:divBdr>
        <w:top w:val="none" w:sz="0" w:space="0" w:color="auto"/>
        <w:left w:val="none" w:sz="0" w:space="0" w:color="auto"/>
        <w:bottom w:val="none" w:sz="0" w:space="0" w:color="auto"/>
        <w:right w:val="none" w:sz="0" w:space="0" w:color="auto"/>
      </w:divBdr>
    </w:div>
    <w:div w:id="1496917533">
      <w:bodyDiv w:val="1"/>
      <w:marLeft w:val="0"/>
      <w:marRight w:val="0"/>
      <w:marTop w:val="0"/>
      <w:marBottom w:val="0"/>
      <w:divBdr>
        <w:top w:val="none" w:sz="0" w:space="0" w:color="auto"/>
        <w:left w:val="none" w:sz="0" w:space="0" w:color="auto"/>
        <w:bottom w:val="none" w:sz="0" w:space="0" w:color="auto"/>
        <w:right w:val="none" w:sz="0" w:space="0" w:color="auto"/>
      </w:divBdr>
    </w:div>
    <w:div w:id="20783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oler@aniem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9BD2B-7A71-412D-9578-F350CEF3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8865</TotalTime>
  <Pages>4</Pages>
  <Words>1078</Words>
  <Characters>5930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dc:creator>
  <cp:lastModifiedBy>office .</cp:lastModifiedBy>
  <cp:revision>337</cp:revision>
  <cp:lastPrinted>2025-01-31T11:53:00Z</cp:lastPrinted>
  <dcterms:created xsi:type="dcterms:W3CDTF">2017-02-15T12:58:00Z</dcterms:created>
  <dcterms:modified xsi:type="dcterms:W3CDTF">2025-02-10T14:07:00Z</dcterms:modified>
</cp:coreProperties>
</file>